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88924C" w14:textId="77777777" w:rsidR="00C53669" w:rsidRDefault="007468C3" w:rsidP="00C5366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РЕГЛАМЕНТ</w:t>
      </w:r>
    </w:p>
    <w:p w14:paraId="77613DEE" w14:textId="77777777" w:rsidR="008253D5" w:rsidRDefault="008253D5" w:rsidP="00C53669">
      <w:pPr>
        <w:pStyle w:val="Standard"/>
        <w:jc w:val="center"/>
        <w:rPr>
          <w:sz w:val="26"/>
          <w:szCs w:val="26"/>
        </w:rPr>
      </w:pPr>
    </w:p>
    <w:p w14:paraId="6891C8DF" w14:textId="77777777" w:rsidR="007468C3" w:rsidRDefault="007468C3" w:rsidP="00C5366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соревнования</w:t>
      </w:r>
    </w:p>
    <w:p w14:paraId="3BD40521" w14:textId="77777777" w:rsidR="007468C3" w:rsidRDefault="00605AE9" w:rsidP="00C53669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Чемпионат</w:t>
      </w:r>
      <w:r w:rsidR="007468C3" w:rsidRPr="008253D5">
        <w:rPr>
          <w:b/>
          <w:sz w:val="26"/>
          <w:szCs w:val="26"/>
        </w:rPr>
        <w:t xml:space="preserve"> Московской области </w:t>
      </w:r>
    </w:p>
    <w:p w14:paraId="4FD58EF7" w14:textId="77777777" w:rsidR="00126894" w:rsidRDefault="00126894" w:rsidP="00C53669">
      <w:pPr>
        <w:pStyle w:val="Standard"/>
        <w:jc w:val="center"/>
        <w:rPr>
          <w:b/>
          <w:sz w:val="26"/>
          <w:szCs w:val="26"/>
        </w:rPr>
      </w:pPr>
      <w:r w:rsidRPr="00126894">
        <w:rPr>
          <w:b/>
          <w:sz w:val="26"/>
          <w:szCs w:val="26"/>
        </w:rPr>
        <w:t>(олимпийские, международные и национальные классы)</w:t>
      </w:r>
    </w:p>
    <w:p w14:paraId="4EDA7A9D" w14:textId="77777777" w:rsidR="00126894" w:rsidRPr="00126894" w:rsidRDefault="00126894" w:rsidP="00C53669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10-13</w:t>
      </w:r>
      <w:r>
        <w:rPr>
          <w:b/>
          <w:sz w:val="26"/>
          <w:szCs w:val="26"/>
        </w:rPr>
        <w:t>.07.2020</w:t>
      </w:r>
    </w:p>
    <w:p w14:paraId="2E9EAD8E" w14:textId="77777777" w:rsidR="007468C3" w:rsidRPr="00C80C6D" w:rsidRDefault="007468C3" w:rsidP="00C53669">
      <w:pPr>
        <w:pStyle w:val="Standard"/>
        <w:jc w:val="center"/>
        <w:rPr>
          <w:sz w:val="26"/>
          <w:szCs w:val="26"/>
        </w:rPr>
      </w:pPr>
    </w:p>
    <w:p w14:paraId="1874F63B" w14:textId="77777777" w:rsidR="00C53669" w:rsidRPr="00C80C6D" w:rsidRDefault="00C53669" w:rsidP="00C53669">
      <w:pPr>
        <w:pStyle w:val="Standard"/>
        <w:rPr>
          <w:sz w:val="26"/>
          <w:szCs w:val="26"/>
        </w:rPr>
      </w:pPr>
    </w:p>
    <w:p w14:paraId="5A170083" w14:textId="77777777" w:rsidR="00E77FE5" w:rsidRPr="00C80C6D" w:rsidRDefault="00E77FE5" w:rsidP="00945A9A">
      <w:pPr>
        <w:pStyle w:val="Standard"/>
        <w:jc w:val="center"/>
        <w:rPr>
          <w:sz w:val="26"/>
          <w:szCs w:val="26"/>
        </w:rPr>
      </w:pPr>
      <w:r w:rsidRPr="00C80C6D">
        <w:rPr>
          <w:b/>
          <w:sz w:val="26"/>
          <w:szCs w:val="26"/>
          <w:lang w:val="en-US"/>
        </w:rPr>
        <w:t>I</w:t>
      </w:r>
      <w:r w:rsidRPr="00C80C6D">
        <w:rPr>
          <w:b/>
          <w:sz w:val="26"/>
          <w:szCs w:val="26"/>
        </w:rPr>
        <w:t>. ОБЩИЕ ПОЛОЖЕНИЯ</w:t>
      </w:r>
    </w:p>
    <w:p w14:paraId="3F7B7B94" w14:textId="77777777" w:rsidR="00E77FE5" w:rsidRDefault="00E77FE5" w:rsidP="007468C3">
      <w:pPr>
        <w:pStyle w:val="Standard"/>
        <w:ind w:left="543"/>
        <w:jc w:val="both"/>
        <w:rPr>
          <w:color w:val="000000"/>
          <w:sz w:val="26"/>
          <w:szCs w:val="26"/>
        </w:rPr>
      </w:pPr>
    </w:p>
    <w:p w14:paraId="7F40BC5F" w14:textId="77777777" w:rsidR="008253D5" w:rsidRPr="008253D5" w:rsidRDefault="008253D5" w:rsidP="00126894">
      <w:pPr>
        <w:pStyle w:val="ab"/>
        <w:numPr>
          <w:ilvl w:val="0"/>
          <w:numId w:val="30"/>
        </w:numPr>
        <w:ind w:right="281"/>
        <w:jc w:val="both"/>
        <w:rPr>
          <w:sz w:val="26"/>
          <w:szCs w:val="26"/>
        </w:rPr>
      </w:pPr>
      <w:r w:rsidRPr="008253D5">
        <w:rPr>
          <w:sz w:val="26"/>
          <w:szCs w:val="26"/>
        </w:rPr>
        <w:t xml:space="preserve">. </w:t>
      </w:r>
      <w:r w:rsidR="00600245">
        <w:rPr>
          <w:sz w:val="26"/>
          <w:szCs w:val="26"/>
        </w:rPr>
        <w:t>Чемпионат</w:t>
      </w:r>
      <w:r w:rsidRPr="008253D5">
        <w:rPr>
          <w:sz w:val="26"/>
          <w:szCs w:val="26"/>
        </w:rPr>
        <w:t xml:space="preserve"> Московской области </w:t>
      </w:r>
      <w:r w:rsidR="00126894" w:rsidRPr="00126894">
        <w:rPr>
          <w:sz w:val="26"/>
          <w:szCs w:val="26"/>
        </w:rPr>
        <w:t xml:space="preserve">(олимпийские, международные и национальные классы) </w:t>
      </w:r>
      <w:r w:rsidRPr="008253D5">
        <w:rPr>
          <w:sz w:val="26"/>
          <w:szCs w:val="26"/>
        </w:rPr>
        <w:t xml:space="preserve">(далее - Соревнование) проводится в соответствии с Календарным планом физкультурных мероприятий и спортивных мероприятий </w:t>
      </w:r>
      <w:r w:rsidR="00600245">
        <w:rPr>
          <w:sz w:val="26"/>
          <w:szCs w:val="26"/>
        </w:rPr>
        <w:t>Московской области на 20</w:t>
      </w:r>
      <w:r w:rsidR="00126894">
        <w:rPr>
          <w:sz w:val="26"/>
          <w:szCs w:val="26"/>
        </w:rPr>
        <w:t>20</w:t>
      </w:r>
      <w:r w:rsidR="00600245">
        <w:rPr>
          <w:sz w:val="26"/>
          <w:szCs w:val="26"/>
        </w:rPr>
        <w:t xml:space="preserve"> год.</w:t>
      </w:r>
    </w:p>
    <w:p w14:paraId="71878005" w14:textId="77777777" w:rsidR="00C80C6D" w:rsidRPr="003F4BD2" w:rsidRDefault="008253D5" w:rsidP="00F37CFC">
      <w:pPr>
        <w:pStyle w:val="Standard"/>
        <w:widowControl/>
        <w:numPr>
          <w:ilvl w:val="0"/>
          <w:numId w:val="30"/>
        </w:numPr>
        <w:autoSpaceDE/>
        <w:spacing w:line="276" w:lineRule="auto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Соревнование</w:t>
      </w:r>
      <w:r w:rsidR="003F4BD2" w:rsidRPr="003F4BD2">
        <w:rPr>
          <w:sz w:val="26"/>
          <w:szCs w:val="26"/>
        </w:rPr>
        <w:t xml:space="preserve"> </w:t>
      </w:r>
      <w:r w:rsidR="003778F0" w:rsidRPr="003F4BD2">
        <w:rPr>
          <w:sz w:val="26"/>
          <w:szCs w:val="26"/>
        </w:rPr>
        <w:t>провод</w:t>
      </w:r>
      <w:r w:rsidR="003F4BD2">
        <w:rPr>
          <w:sz w:val="26"/>
          <w:szCs w:val="26"/>
        </w:rPr>
        <w:t>и</w:t>
      </w:r>
      <w:r w:rsidR="003778F0" w:rsidRPr="003F4BD2">
        <w:rPr>
          <w:sz w:val="26"/>
          <w:szCs w:val="26"/>
        </w:rPr>
        <w:t xml:space="preserve">тся в соответствии с правилами вида спорта «парусный спорт» (номер-код 0380005611Я), утвержденными приказом Минспорта России от 12 января 2018 г. № 13, в редакции приказа № 619 от 02 июля 2018 г. </w:t>
      </w:r>
      <w:r w:rsidR="00C80C6D" w:rsidRPr="003F4BD2">
        <w:rPr>
          <w:sz w:val="26"/>
          <w:szCs w:val="26"/>
        </w:rPr>
        <w:t xml:space="preserve"> (далее – Правила). </w:t>
      </w:r>
    </w:p>
    <w:p w14:paraId="7647353A" w14:textId="77777777" w:rsidR="00687F3E" w:rsidRPr="00687F3E" w:rsidRDefault="00687F3E" w:rsidP="00687F3E">
      <w:pPr>
        <w:pStyle w:val="ab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687F3E">
        <w:rPr>
          <w:sz w:val="26"/>
          <w:szCs w:val="26"/>
        </w:rPr>
        <w:t>Соревновани</w:t>
      </w:r>
      <w:r w:rsidR="003F4BD2">
        <w:rPr>
          <w:sz w:val="26"/>
          <w:szCs w:val="26"/>
        </w:rPr>
        <w:t>е</w:t>
      </w:r>
      <w:r w:rsidRPr="00687F3E">
        <w:rPr>
          <w:sz w:val="26"/>
          <w:szCs w:val="26"/>
        </w:rPr>
        <w:t xml:space="preserve"> провод</w:t>
      </w:r>
      <w:r w:rsidR="003F4BD2">
        <w:rPr>
          <w:sz w:val="26"/>
          <w:szCs w:val="26"/>
        </w:rPr>
        <w:t>и</w:t>
      </w:r>
      <w:r w:rsidRPr="00687F3E">
        <w:rPr>
          <w:sz w:val="26"/>
          <w:szCs w:val="26"/>
        </w:rPr>
        <w:t>тся на основании:</w:t>
      </w:r>
    </w:p>
    <w:p w14:paraId="24D1E430" w14:textId="77777777" w:rsidR="00687F3E" w:rsidRPr="00687F3E" w:rsidRDefault="00687F3E" w:rsidP="00687F3E">
      <w:pPr>
        <w:ind w:left="709"/>
        <w:rPr>
          <w:color w:val="000000"/>
          <w:sz w:val="26"/>
          <w:szCs w:val="26"/>
        </w:rPr>
      </w:pPr>
      <w:r w:rsidRPr="00687F3E">
        <w:rPr>
          <w:sz w:val="26"/>
          <w:szCs w:val="26"/>
        </w:rPr>
        <w:t xml:space="preserve">- </w:t>
      </w:r>
      <w:r w:rsidRPr="00687F3E">
        <w:rPr>
          <w:rFonts w:eastAsia="Calibri"/>
          <w:sz w:val="26"/>
          <w:szCs w:val="26"/>
        </w:rPr>
        <w:t xml:space="preserve">Правил Парусных Гонок 2017-2020 (ППГ-17), </w:t>
      </w:r>
      <w:r w:rsidRPr="00687F3E">
        <w:rPr>
          <w:color w:val="000000"/>
          <w:sz w:val="26"/>
          <w:szCs w:val="26"/>
        </w:rPr>
        <w:t xml:space="preserve">утвержденных Международной </w:t>
      </w:r>
    </w:p>
    <w:p w14:paraId="232BD17E" w14:textId="77777777" w:rsidR="00687F3E" w:rsidRPr="00687F3E" w:rsidRDefault="00687F3E" w:rsidP="00687F3E">
      <w:pPr>
        <w:ind w:left="709"/>
        <w:rPr>
          <w:sz w:val="26"/>
          <w:szCs w:val="26"/>
        </w:rPr>
      </w:pPr>
      <w:r w:rsidRPr="00687F3E">
        <w:rPr>
          <w:color w:val="000000"/>
          <w:sz w:val="26"/>
          <w:szCs w:val="26"/>
        </w:rPr>
        <w:t xml:space="preserve">  Парусной Федерацией (</w:t>
      </w:r>
      <w:r w:rsidRPr="00687F3E">
        <w:rPr>
          <w:color w:val="000000"/>
          <w:sz w:val="26"/>
          <w:szCs w:val="26"/>
          <w:lang w:val="en-US"/>
        </w:rPr>
        <w:t>WS</w:t>
      </w:r>
      <w:r w:rsidRPr="00687F3E">
        <w:rPr>
          <w:color w:val="000000"/>
          <w:sz w:val="26"/>
          <w:szCs w:val="26"/>
        </w:rPr>
        <w:t>).</w:t>
      </w:r>
    </w:p>
    <w:p w14:paraId="63109042" w14:textId="77777777" w:rsidR="00687F3E" w:rsidRPr="00687F3E" w:rsidRDefault="00687F3E" w:rsidP="00687F3E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парусных соревнований Всероссийской федерации парусного спорта;</w:t>
      </w:r>
    </w:p>
    <w:p w14:paraId="0D7B2ABE" w14:textId="77777777" w:rsidR="00687F3E" w:rsidRPr="008D57FE" w:rsidRDefault="00687F3E" w:rsidP="00687F3E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D57FE">
        <w:rPr>
          <w:sz w:val="26"/>
          <w:szCs w:val="26"/>
        </w:rPr>
        <w:t xml:space="preserve"> - </w:t>
      </w:r>
      <w:r w:rsidRPr="008D57FE">
        <w:rPr>
          <w:color w:val="000000"/>
          <w:sz w:val="26"/>
          <w:szCs w:val="26"/>
        </w:rPr>
        <w:t>Регламента ВФПС «Система соревнований по парусному спорту на территории</w:t>
      </w:r>
    </w:p>
    <w:p w14:paraId="49236AAD" w14:textId="77777777" w:rsidR="00687F3E" w:rsidRPr="008D57FE" w:rsidRDefault="00687F3E" w:rsidP="00687F3E">
      <w:pPr>
        <w:pStyle w:val="af7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8D57FE">
        <w:rPr>
          <w:color w:val="000000"/>
          <w:sz w:val="26"/>
          <w:szCs w:val="26"/>
        </w:rPr>
        <w:t xml:space="preserve">   России» от </w:t>
      </w:r>
      <w:r w:rsidR="00B02157">
        <w:rPr>
          <w:color w:val="000000"/>
          <w:sz w:val="26"/>
          <w:szCs w:val="26"/>
        </w:rPr>
        <w:t>18.05.2019 г</w:t>
      </w:r>
      <w:r w:rsidRPr="008D57FE">
        <w:rPr>
          <w:color w:val="000000"/>
          <w:sz w:val="26"/>
          <w:szCs w:val="26"/>
        </w:rPr>
        <w:t>;</w:t>
      </w:r>
    </w:p>
    <w:p w14:paraId="6EC05CC4" w14:textId="77777777" w:rsidR="00687F3E" w:rsidRPr="00687F3E" w:rsidRDefault="00687F3E" w:rsidP="00687F3E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плавания по внутренним водным путям Российской Федерации;</w:t>
      </w:r>
    </w:p>
    <w:p w14:paraId="64B3B6F3" w14:textId="77777777" w:rsidR="00687F3E" w:rsidRPr="00687F3E" w:rsidRDefault="00687F3E" w:rsidP="00687F3E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 xml:space="preserve">- местных правил плавания по водным путям Московского бассейна; </w:t>
      </w:r>
    </w:p>
    <w:p w14:paraId="5D7E69E8" w14:textId="77777777" w:rsidR="00687F3E" w:rsidRPr="00687F3E" w:rsidRDefault="00687F3E" w:rsidP="00687F3E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класс</w:t>
      </w:r>
      <w:r w:rsidR="005514CA">
        <w:rPr>
          <w:sz w:val="26"/>
          <w:szCs w:val="26"/>
        </w:rPr>
        <w:t>ов</w:t>
      </w:r>
      <w:r w:rsidRPr="00687F3E">
        <w:rPr>
          <w:sz w:val="26"/>
          <w:szCs w:val="26"/>
        </w:rPr>
        <w:t>;</w:t>
      </w:r>
    </w:p>
    <w:p w14:paraId="55B1DD1F" w14:textId="77777777" w:rsidR="00687F3E" w:rsidRPr="00687F3E" w:rsidRDefault="00687F3E" w:rsidP="00687F3E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настоящего Положения;</w:t>
      </w:r>
    </w:p>
    <w:p w14:paraId="237CC10F" w14:textId="77777777" w:rsidR="00687F3E" w:rsidRDefault="00687F3E" w:rsidP="00687F3E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гоночной инструкции.</w:t>
      </w:r>
    </w:p>
    <w:p w14:paraId="04072B47" w14:textId="77777777" w:rsidR="003F4BD2" w:rsidRPr="003778F0" w:rsidRDefault="003F4BD2" w:rsidP="00687F3E">
      <w:pPr>
        <w:ind w:left="709"/>
        <w:jc w:val="both"/>
        <w:rPr>
          <w:sz w:val="26"/>
          <w:szCs w:val="26"/>
        </w:rPr>
      </w:pPr>
    </w:p>
    <w:p w14:paraId="2213F991" w14:textId="77777777" w:rsidR="00C80C6D" w:rsidRPr="004930AE" w:rsidRDefault="00C80C6D" w:rsidP="00144484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4930AE">
        <w:rPr>
          <w:sz w:val="26"/>
          <w:szCs w:val="26"/>
        </w:rPr>
        <w:t xml:space="preserve">Цели и задачи </w:t>
      </w:r>
      <w:r w:rsidR="00A53956">
        <w:rPr>
          <w:sz w:val="26"/>
          <w:szCs w:val="26"/>
        </w:rPr>
        <w:t xml:space="preserve">проведения </w:t>
      </w:r>
      <w:r w:rsidRPr="004930AE">
        <w:rPr>
          <w:sz w:val="26"/>
          <w:szCs w:val="26"/>
        </w:rPr>
        <w:t>Соревнований:</w:t>
      </w:r>
    </w:p>
    <w:p w14:paraId="735A010C" w14:textId="77777777" w:rsidR="00C80C6D" w:rsidRPr="004930AE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популяризация и развитие </w:t>
      </w:r>
      <w:r w:rsidR="003A31FB">
        <w:rPr>
          <w:color w:val="000000"/>
          <w:sz w:val="26"/>
          <w:szCs w:val="26"/>
        </w:rPr>
        <w:t>парусного спорта</w:t>
      </w:r>
      <w:r w:rsidRPr="004930AE">
        <w:rPr>
          <w:color w:val="000000"/>
          <w:sz w:val="26"/>
          <w:szCs w:val="26"/>
        </w:rPr>
        <w:t xml:space="preserve"> в Московской области;</w:t>
      </w:r>
    </w:p>
    <w:p w14:paraId="5EE70D3D" w14:textId="77777777" w:rsidR="00396ED2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пропаганда здорового образа жизни, формирование позитивных жизненных установок у </w:t>
      </w:r>
    </w:p>
    <w:p w14:paraId="60F3BBF1" w14:textId="77777777" w:rsidR="00C80C6D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подрастающего поколения;</w:t>
      </w:r>
    </w:p>
    <w:p w14:paraId="017E0424" w14:textId="77777777" w:rsidR="003A31FB" w:rsidRPr="004930AE" w:rsidRDefault="003A31FB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C80C6D">
        <w:rPr>
          <w:sz w:val="26"/>
          <w:szCs w:val="26"/>
        </w:rPr>
        <w:t>определение сильнейших спортсменов Московской области</w:t>
      </w:r>
    </w:p>
    <w:p w14:paraId="5A7188A8" w14:textId="77777777" w:rsidR="00C80C6D" w:rsidRPr="004930AE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4930AE">
        <w:rPr>
          <w:color w:val="000000"/>
          <w:sz w:val="26"/>
          <w:szCs w:val="26"/>
        </w:rPr>
        <w:t>повышение спортивного мастерства занимающихся;</w:t>
      </w:r>
    </w:p>
    <w:p w14:paraId="50947BFC" w14:textId="77777777" w:rsidR="00C80C6D" w:rsidRPr="004930AE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4930AE">
        <w:rPr>
          <w:sz w:val="26"/>
          <w:szCs w:val="26"/>
        </w:rPr>
        <w:t>выполнение нормативов Единой Всероссийской спортивной классификации.</w:t>
      </w:r>
    </w:p>
    <w:p w14:paraId="6B654783" w14:textId="77777777" w:rsidR="00E77FE5" w:rsidRPr="00C80C6D" w:rsidRDefault="00E77FE5" w:rsidP="00945A9A">
      <w:pPr>
        <w:pStyle w:val="Standard"/>
        <w:tabs>
          <w:tab w:val="left" w:pos="426"/>
        </w:tabs>
        <w:ind w:left="709" w:firstLine="567"/>
        <w:jc w:val="both"/>
        <w:rPr>
          <w:b/>
          <w:bCs/>
          <w:color w:val="000000"/>
          <w:sz w:val="26"/>
          <w:szCs w:val="26"/>
        </w:rPr>
      </w:pPr>
    </w:p>
    <w:p w14:paraId="27756C0B" w14:textId="77777777" w:rsidR="00E77FE5" w:rsidRPr="00C80C6D" w:rsidRDefault="00E77FE5" w:rsidP="00945A9A">
      <w:pPr>
        <w:pStyle w:val="Standard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II</w:t>
      </w:r>
      <w:r w:rsidRPr="00C80C6D">
        <w:rPr>
          <w:b/>
          <w:bCs/>
          <w:color w:val="000000"/>
          <w:sz w:val="26"/>
          <w:szCs w:val="26"/>
        </w:rPr>
        <w:t>. ОРГАНИЗАТОРЫ МЕРОПРИЯТИЯ</w:t>
      </w:r>
    </w:p>
    <w:p w14:paraId="5EBEBAC9" w14:textId="77777777" w:rsidR="00E77FE5" w:rsidRPr="00C80C6D" w:rsidRDefault="00E77FE5" w:rsidP="00945A9A">
      <w:pPr>
        <w:pStyle w:val="Standard"/>
        <w:tabs>
          <w:tab w:val="left" w:pos="426"/>
        </w:tabs>
        <w:jc w:val="both"/>
        <w:rPr>
          <w:b/>
          <w:bCs/>
          <w:color w:val="000000"/>
          <w:sz w:val="26"/>
          <w:szCs w:val="26"/>
        </w:rPr>
      </w:pPr>
    </w:p>
    <w:p w14:paraId="56109439" w14:textId="77777777" w:rsidR="0048767C" w:rsidRPr="004930AE" w:rsidRDefault="0048767C" w:rsidP="0048767C">
      <w:pPr>
        <w:pStyle w:val="af5"/>
        <w:numPr>
          <w:ilvl w:val="0"/>
          <w:numId w:val="32"/>
        </w:numPr>
        <w:suppressAutoHyphens w:val="0"/>
        <w:spacing w:line="276" w:lineRule="auto"/>
        <w:rPr>
          <w:sz w:val="26"/>
          <w:szCs w:val="26"/>
        </w:rPr>
      </w:pPr>
      <w:r w:rsidRPr="004930AE">
        <w:rPr>
          <w:sz w:val="26"/>
          <w:szCs w:val="26"/>
        </w:rPr>
        <w:t>Общее руководство организацией Соревнований осуществляет Министерство физической культуры и спорта Московской области (далее – Министерство);</w:t>
      </w:r>
    </w:p>
    <w:p w14:paraId="55133B6D" w14:textId="77777777" w:rsidR="0048767C" w:rsidRPr="004930AE" w:rsidRDefault="0048767C" w:rsidP="0048767C">
      <w:pPr>
        <w:pStyle w:val="af5"/>
        <w:numPr>
          <w:ilvl w:val="0"/>
          <w:numId w:val="32"/>
        </w:numPr>
        <w:tabs>
          <w:tab w:val="left" w:pos="567"/>
        </w:tabs>
        <w:suppressAutoHyphens w:val="0"/>
        <w:spacing w:line="276" w:lineRule="auto"/>
        <w:rPr>
          <w:sz w:val="26"/>
          <w:szCs w:val="26"/>
        </w:rPr>
      </w:pPr>
      <w:r w:rsidRPr="004930AE">
        <w:rPr>
          <w:sz w:val="26"/>
          <w:szCs w:val="26"/>
        </w:rPr>
        <w:t>Организацию Соревнований осуществляют:</w:t>
      </w:r>
    </w:p>
    <w:p w14:paraId="5DDBB3F1" w14:textId="77777777" w:rsidR="0048767C" w:rsidRPr="004930AE" w:rsidRDefault="0048767C" w:rsidP="0048767C">
      <w:pPr>
        <w:pStyle w:val="af5"/>
        <w:numPr>
          <w:ilvl w:val="0"/>
          <w:numId w:val="31"/>
        </w:numPr>
        <w:tabs>
          <w:tab w:val="left" w:pos="567"/>
        </w:tabs>
        <w:suppressAutoHyphens w:val="0"/>
        <w:spacing w:line="276" w:lineRule="auto"/>
        <w:ind w:left="0" w:firstLine="567"/>
        <w:rPr>
          <w:sz w:val="26"/>
          <w:szCs w:val="26"/>
        </w:rPr>
      </w:pPr>
      <w:r w:rsidRPr="004930AE">
        <w:rPr>
          <w:sz w:val="26"/>
          <w:szCs w:val="26"/>
        </w:rPr>
        <w:t>государственное автономное учреждение Московской области «Дирекция по организации и проведению спортивных мероприятий» (далее – Дирекция);</w:t>
      </w:r>
    </w:p>
    <w:p w14:paraId="5092FB3E" w14:textId="77777777" w:rsidR="0048767C" w:rsidRDefault="0048767C" w:rsidP="0048767C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– </w:t>
      </w:r>
      <w:r w:rsidRPr="003A31FB">
        <w:rPr>
          <w:bCs/>
          <w:color w:val="000000"/>
          <w:sz w:val="26"/>
          <w:szCs w:val="26"/>
        </w:rPr>
        <w:t xml:space="preserve">Общественная организация «Федерация парусного спорта Московской области» </w:t>
      </w:r>
      <w:r>
        <w:rPr>
          <w:bCs/>
          <w:color w:val="000000"/>
          <w:sz w:val="26"/>
          <w:szCs w:val="26"/>
        </w:rPr>
        <w:t>(</w:t>
      </w:r>
      <w:r w:rsidRPr="003A31FB">
        <w:rPr>
          <w:bCs/>
          <w:color w:val="000000"/>
          <w:sz w:val="26"/>
          <w:szCs w:val="26"/>
        </w:rPr>
        <w:t>далее – Федерация);</w:t>
      </w:r>
    </w:p>
    <w:p w14:paraId="31BD596F" w14:textId="77777777" w:rsidR="0048767C" w:rsidRPr="004930AE" w:rsidRDefault="0048767C" w:rsidP="0048767C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lastRenderedPageBreak/>
        <w:t xml:space="preserve">Непосредственное руководство проведением соревнований возлагается на Организационный комитет по проведению соревнований (далее – Оргкомитет) и/или Главную судейскую коллегию (далее – ГСК), утверждаемые Федерацией </w:t>
      </w:r>
      <w:r w:rsidRPr="004930AE">
        <w:rPr>
          <w:bCs/>
          <w:color w:val="000000"/>
          <w:sz w:val="26"/>
          <w:szCs w:val="26"/>
        </w:rPr>
        <w:t xml:space="preserve">не позднее, чем за </w:t>
      </w:r>
      <w:r w:rsidR="00126894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0</w:t>
      </w:r>
      <w:r w:rsidRPr="004930AE">
        <w:rPr>
          <w:bCs/>
          <w:color w:val="000000"/>
          <w:sz w:val="26"/>
          <w:szCs w:val="26"/>
        </w:rPr>
        <w:t xml:space="preserve"> дней до проведения соревнований.</w:t>
      </w:r>
    </w:p>
    <w:p w14:paraId="481CBDFB" w14:textId="77777777" w:rsidR="0048767C" w:rsidRPr="004930AE" w:rsidRDefault="0048767C" w:rsidP="0048767C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Приём заявок и регистрацию участников осуществляет комиссия по допуску, утверждённая Федерацией.</w:t>
      </w:r>
    </w:p>
    <w:p w14:paraId="11B12B0A" w14:textId="77777777" w:rsidR="00144484" w:rsidRDefault="00144484" w:rsidP="00945A9A">
      <w:pPr>
        <w:pStyle w:val="Standard"/>
        <w:tabs>
          <w:tab w:val="left" w:pos="3969"/>
        </w:tabs>
        <w:ind w:left="567"/>
        <w:jc w:val="both"/>
        <w:rPr>
          <w:color w:val="000000"/>
          <w:sz w:val="26"/>
          <w:szCs w:val="26"/>
        </w:rPr>
      </w:pPr>
    </w:p>
    <w:p w14:paraId="54CCE4D7" w14:textId="77777777" w:rsidR="00E77FE5" w:rsidRDefault="00E77FE5" w:rsidP="00945A9A">
      <w:pPr>
        <w:pStyle w:val="Standard"/>
        <w:tabs>
          <w:tab w:val="left" w:pos="3969"/>
        </w:tabs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III</w:t>
      </w:r>
      <w:r w:rsidR="003A31FB">
        <w:rPr>
          <w:b/>
          <w:bCs/>
          <w:color w:val="000000"/>
          <w:sz w:val="26"/>
          <w:szCs w:val="26"/>
        </w:rPr>
        <w:t>. МЕСТО И СРОКИ ПРОВЕДЕНИЯ</w:t>
      </w:r>
    </w:p>
    <w:p w14:paraId="5373ED83" w14:textId="77777777" w:rsidR="000205C7" w:rsidRDefault="000205C7" w:rsidP="00945A9A">
      <w:pPr>
        <w:pStyle w:val="Standard"/>
        <w:tabs>
          <w:tab w:val="left" w:pos="3969"/>
        </w:tabs>
        <w:jc w:val="center"/>
        <w:rPr>
          <w:b/>
          <w:bCs/>
          <w:color w:val="000000"/>
          <w:sz w:val="26"/>
          <w:szCs w:val="26"/>
        </w:rPr>
      </w:pPr>
    </w:p>
    <w:p w14:paraId="216B9987" w14:textId="77777777" w:rsidR="000205C7" w:rsidRDefault="000205C7" w:rsidP="001E1C6E">
      <w:pPr>
        <w:pStyle w:val="Standard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3.1. </w:t>
      </w:r>
      <w:r w:rsidRPr="005514CA">
        <w:rPr>
          <w:bCs/>
          <w:color w:val="000000"/>
          <w:sz w:val="26"/>
          <w:szCs w:val="26"/>
        </w:rPr>
        <w:t xml:space="preserve">Соревнование проводится </w:t>
      </w:r>
      <w:r w:rsidR="00126894">
        <w:rPr>
          <w:bCs/>
          <w:color w:val="000000"/>
          <w:sz w:val="26"/>
          <w:szCs w:val="26"/>
        </w:rPr>
        <w:t>10-13.07.2020</w:t>
      </w:r>
      <w:r w:rsidRPr="005514CA">
        <w:rPr>
          <w:bCs/>
          <w:color w:val="000000"/>
          <w:sz w:val="26"/>
          <w:szCs w:val="26"/>
        </w:rPr>
        <w:t xml:space="preserve"> г., </w:t>
      </w:r>
      <w:r w:rsidR="001E1C6E" w:rsidRPr="008D57FE">
        <w:rPr>
          <w:bCs/>
          <w:sz w:val="26"/>
          <w:szCs w:val="26"/>
        </w:rPr>
        <w:t xml:space="preserve">Московская область, городской округ Мытищи, </w:t>
      </w:r>
      <w:r w:rsidR="00126894">
        <w:rPr>
          <w:bCs/>
          <w:sz w:val="26"/>
          <w:szCs w:val="26"/>
        </w:rPr>
        <w:t>акватория</w:t>
      </w:r>
      <w:r w:rsidR="001E1C6E" w:rsidRPr="008D57FE">
        <w:rPr>
          <w:bCs/>
          <w:sz w:val="26"/>
          <w:szCs w:val="26"/>
        </w:rPr>
        <w:t xml:space="preserve"> Пироговско</w:t>
      </w:r>
      <w:r w:rsidR="00126894">
        <w:rPr>
          <w:bCs/>
          <w:sz w:val="26"/>
          <w:szCs w:val="26"/>
        </w:rPr>
        <w:t>го рукава Клязьминского</w:t>
      </w:r>
      <w:r w:rsidR="001E1C6E" w:rsidRPr="008D57FE">
        <w:rPr>
          <w:bCs/>
          <w:sz w:val="26"/>
          <w:szCs w:val="26"/>
        </w:rPr>
        <w:t xml:space="preserve"> в</w:t>
      </w:r>
      <w:r w:rsidR="001E1C6E">
        <w:rPr>
          <w:bCs/>
          <w:sz w:val="26"/>
          <w:szCs w:val="26"/>
        </w:rPr>
        <w:t>одохранилищ</w:t>
      </w:r>
      <w:r w:rsidR="00126894">
        <w:rPr>
          <w:bCs/>
          <w:sz w:val="26"/>
          <w:szCs w:val="26"/>
        </w:rPr>
        <w:t>а</w:t>
      </w:r>
      <w:r w:rsidR="001E1C6E" w:rsidRPr="008D57FE">
        <w:rPr>
          <w:bCs/>
          <w:sz w:val="26"/>
          <w:szCs w:val="26"/>
        </w:rPr>
        <w:t>.</w:t>
      </w:r>
    </w:p>
    <w:p w14:paraId="37ED88D7" w14:textId="77777777" w:rsidR="001E1C6E" w:rsidRPr="000205C7" w:rsidRDefault="001E1C6E" w:rsidP="001E1C6E">
      <w:pPr>
        <w:pStyle w:val="Standard"/>
        <w:rPr>
          <w:bCs/>
          <w:color w:val="000000"/>
          <w:sz w:val="26"/>
          <w:szCs w:val="26"/>
        </w:rPr>
      </w:pPr>
    </w:p>
    <w:p w14:paraId="2EA76DCF" w14:textId="77777777" w:rsidR="00E77FE5" w:rsidRPr="00C80C6D" w:rsidRDefault="00E77FE5" w:rsidP="00945A9A">
      <w:pPr>
        <w:pStyle w:val="Standard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14:paraId="682C5F89" w14:textId="77777777" w:rsidR="00E77FE5" w:rsidRDefault="00E77FE5" w:rsidP="00945A9A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26"/>
          <w:szCs w:val="26"/>
        </w:rPr>
      </w:pPr>
    </w:p>
    <w:p w14:paraId="0959F399" w14:textId="77777777" w:rsidR="00577FBF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К участию в соревнованиях допускаются спортсмены</w:t>
      </w:r>
      <w:r>
        <w:rPr>
          <w:color w:val="000000"/>
          <w:sz w:val="26"/>
          <w:szCs w:val="26"/>
        </w:rPr>
        <w:t xml:space="preserve"> муниципальных образований Московской области</w:t>
      </w:r>
      <w:r w:rsidR="00577FB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других субъектов</w:t>
      </w:r>
      <w:r w:rsidR="00577FBF">
        <w:rPr>
          <w:color w:val="000000"/>
          <w:sz w:val="26"/>
          <w:szCs w:val="26"/>
        </w:rPr>
        <w:t xml:space="preserve"> Российской Федерации и спортклубов, </w:t>
      </w:r>
      <w:r w:rsidR="00577FBF" w:rsidRPr="00577FBF">
        <w:rPr>
          <w:color w:val="000000"/>
          <w:sz w:val="26"/>
          <w:szCs w:val="26"/>
        </w:rPr>
        <w:t>имеющие гражданство РФ</w:t>
      </w:r>
      <w:r w:rsidR="00577FBF">
        <w:rPr>
          <w:color w:val="000000"/>
          <w:sz w:val="26"/>
          <w:szCs w:val="26"/>
        </w:rPr>
        <w:t xml:space="preserve"> и</w:t>
      </w:r>
      <w:r w:rsidR="00577FBF" w:rsidRPr="00577FBF">
        <w:rPr>
          <w:color w:val="000000"/>
          <w:sz w:val="26"/>
          <w:szCs w:val="26"/>
        </w:rPr>
        <w:t xml:space="preserve"> документ удостоверяющий личность</w:t>
      </w:r>
      <w:r w:rsidRPr="004930AE">
        <w:rPr>
          <w:color w:val="000000"/>
          <w:sz w:val="26"/>
          <w:szCs w:val="26"/>
        </w:rPr>
        <w:t>.</w:t>
      </w:r>
      <w:r w:rsidR="001D1637">
        <w:rPr>
          <w:color w:val="000000"/>
          <w:sz w:val="26"/>
          <w:szCs w:val="26"/>
        </w:rPr>
        <w:t xml:space="preserve"> </w:t>
      </w:r>
      <w:r w:rsidR="001D1637" w:rsidRPr="00C80C6D">
        <w:rPr>
          <w:sz w:val="26"/>
          <w:szCs w:val="26"/>
        </w:rPr>
        <w:t>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14:paraId="5AE2EC7A" w14:textId="77777777" w:rsidR="00577FBF" w:rsidRPr="00577FBF" w:rsidRDefault="00577FBF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577FBF">
        <w:rPr>
          <w:sz w:val="26"/>
          <w:szCs w:val="26"/>
        </w:rPr>
        <w:t xml:space="preserve">Для участия в соревнованиях каждый участник предоставляет необходимые документы в комиссию по допуску. </w:t>
      </w:r>
    </w:p>
    <w:p w14:paraId="4E96F17E" w14:textId="77777777" w:rsidR="0092755B" w:rsidRPr="0092755B" w:rsidRDefault="0092755B" w:rsidP="0092755B">
      <w:pPr>
        <w:pStyle w:val="ab"/>
        <w:numPr>
          <w:ilvl w:val="0"/>
          <w:numId w:val="33"/>
        </w:numPr>
        <w:tabs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К участию в соревнованиях </w:t>
      </w:r>
      <w:r>
        <w:rPr>
          <w:sz w:val="26"/>
          <w:szCs w:val="26"/>
        </w:rPr>
        <w:t xml:space="preserve">допускаются спортсмены, имеющие </w:t>
      </w:r>
      <w:r w:rsidRPr="0092755B">
        <w:rPr>
          <w:sz w:val="26"/>
          <w:szCs w:val="26"/>
        </w:rPr>
        <w:t xml:space="preserve">спортивный разряд не ниже </w:t>
      </w:r>
      <w:r w:rsidR="000205C7">
        <w:rPr>
          <w:sz w:val="26"/>
          <w:szCs w:val="26"/>
        </w:rPr>
        <w:t xml:space="preserve">3 </w:t>
      </w:r>
      <w:r w:rsidRPr="0092755B">
        <w:rPr>
          <w:sz w:val="26"/>
          <w:szCs w:val="26"/>
        </w:rPr>
        <w:t xml:space="preserve">разряда. Члены экипажа (кроме рулевых) допускаются с разрядом на один ниже указанного. </w:t>
      </w:r>
    </w:p>
    <w:p w14:paraId="0FBB3B34" w14:textId="77777777" w:rsidR="0092755B" w:rsidRPr="007523F0" w:rsidRDefault="0092755B" w:rsidP="007523F0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92755B">
        <w:rPr>
          <w:sz w:val="26"/>
          <w:szCs w:val="26"/>
        </w:rPr>
        <w:t>Рулевые должны иметь свидетельство о квалификации для управления парусной</w:t>
      </w:r>
      <w:r w:rsidR="007523F0">
        <w:rPr>
          <w:sz w:val="26"/>
          <w:szCs w:val="26"/>
        </w:rPr>
        <w:t xml:space="preserve"> </w:t>
      </w:r>
      <w:r w:rsidRPr="007523F0">
        <w:rPr>
          <w:sz w:val="26"/>
          <w:szCs w:val="26"/>
        </w:rPr>
        <w:t>яхтой соответствующей категории и установленного образца.</w:t>
      </w:r>
    </w:p>
    <w:p w14:paraId="1CDAF7DC" w14:textId="77777777" w:rsidR="0092755B" w:rsidRPr="0092755B" w:rsidRDefault="0092755B" w:rsidP="0092755B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 Участники моложе 18 лет допускаются к участию в соревнованиях только</w:t>
      </w:r>
    </w:p>
    <w:p w14:paraId="17636EB8" w14:textId="77777777" w:rsidR="00A5276F" w:rsidRPr="00A5276F" w:rsidRDefault="0092755B" w:rsidP="00A5276F">
      <w:p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>в сопровождении совершеннолетнего представителя.</w:t>
      </w:r>
    </w:p>
    <w:p w14:paraId="5C9B3A5F" w14:textId="77777777" w:rsidR="00A5276F" w:rsidRPr="00126894" w:rsidRDefault="0092755B" w:rsidP="00EF47F8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126894">
        <w:rPr>
          <w:sz w:val="26"/>
          <w:szCs w:val="26"/>
        </w:rPr>
        <w:t xml:space="preserve"> </w:t>
      </w:r>
      <w:r w:rsidR="00A5276F" w:rsidRPr="00126894">
        <w:rPr>
          <w:sz w:val="26"/>
          <w:szCs w:val="26"/>
        </w:rPr>
        <w:t>Участие в соревновани</w:t>
      </w:r>
      <w:r w:rsidR="000205C7" w:rsidRPr="00126894">
        <w:rPr>
          <w:sz w:val="26"/>
          <w:szCs w:val="26"/>
        </w:rPr>
        <w:t>и</w:t>
      </w:r>
      <w:r w:rsidR="00A5276F" w:rsidRPr="00126894">
        <w:rPr>
          <w:sz w:val="26"/>
          <w:szCs w:val="26"/>
        </w:rPr>
        <w:t xml:space="preserve"> осуществляется только при наличии договора (оригинал) о страховании от несчастных случаев, жизни и здоровья, который</w:t>
      </w:r>
      <w:r w:rsidR="00126894" w:rsidRPr="00126894">
        <w:rPr>
          <w:sz w:val="26"/>
          <w:szCs w:val="26"/>
        </w:rPr>
        <w:t xml:space="preserve"> </w:t>
      </w:r>
      <w:r w:rsidR="00A5276F" w:rsidRPr="00126894">
        <w:rPr>
          <w:sz w:val="26"/>
          <w:szCs w:val="26"/>
        </w:rPr>
        <w:t xml:space="preserve">предоставляется в комиссию </w:t>
      </w:r>
      <w:r w:rsidR="000205C7" w:rsidRPr="00126894">
        <w:rPr>
          <w:sz w:val="26"/>
          <w:szCs w:val="26"/>
        </w:rPr>
        <w:t xml:space="preserve">по допуску </w:t>
      </w:r>
      <w:r w:rsidR="00A5276F" w:rsidRPr="00126894">
        <w:rPr>
          <w:sz w:val="26"/>
          <w:szCs w:val="26"/>
        </w:rPr>
        <w:t>на каждого участника.</w:t>
      </w:r>
    </w:p>
    <w:p w14:paraId="4A1B2AD3" w14:textId="77777777" w:rsidR="003A1AC2" w:rsidRPr="003A0D00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0D00">
        <w:rPr>
          <w:color w:val="000000" w:themeColor="text1"/>
          <w:sz w:val="28"/>
          <w:szCs w:val="28"/>
          <w:shd w:val="clear" w:color="auto" w:fill="FFFFFF"/>
        </w:rPr>
        <w:t>Организационный сбор, уплачиваемый при регистрации, составляет:</w:t>
      </w:r>
    </w:p>
    <w:p w14:paraId="0F46B21A" w14:textId="77777777" w:rsidR="003A1AC2" w:rsidRPr="003A0D00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для граждан РФ старше 18 лет – членов ФПС МО - 1000 рублей, </w:t>
      </w:r>
    </w:p>
    <w:p w14:paraId="262B53EF" w14:textId="77777777" w:rsidR="003A1AC2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 для студентов дневных отделений и пенсионеров - членов ФПС МО – 500</w:t>
      </w:r>
    </w:p>
    <w:p w14:paraId="673FAC0C" w14:textId="77777777" w:rsidR="003A1AC2" w:rsidRPr="003A0D00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>рублей,</w:t>
      </w:r>
    </w:p>
    <w:p w14:paraId="10B8395B" w14:textId="77777777" w:rsidR="003A1AC2" w:rsidRPr="003A0D00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>для граждан РФ младше 18 лет - 500 рублей,</w:t>
      </w:r>
    </w:p>
    <w:p w14:paraId="067D083E" w14:textId="77777777" w:rsidR="003A1AC2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для граждан РФ старше 18 лет, не являющихся членами ФПС МО, - </w:t>
      </w:r>
      <w:r>
        <w:rPr>
          <w:color w:val="000000" w:themeColor="text1"/>
          <w:sz w:val="28"/>
          <w:szCs w:val="28"/>
          <w:shd w:val="clear" w:color="auto" w:fill="FFFFFF"/>
        </w:rPr>
        <w:t>15</w:t>
      </w:r>
      <w:r w:rsidRPr="003A0D00">
        <w:rPr>
          <w:color w:val="000000" w:themeColor="text1"/>
          <w:sz w:val="28"/>
          <w:szCs w:val="28"/>
          <w:shd w:val="clear" w:color="auto" w:fill="FFFFFF"/>
        </w:rPr>
        <w:t>00</w:t>
      </w:r>
    </w:p>
    <w:p w14:paraId="05B1DE23" w14:textId="77777777" w:rsidR="003A1AC2" w:rsidRPr="003A0D00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>рублей,</w:t>
      </w:r>
    </w:p>
    <w:p w14:paraId="13A38D41" w14:textId="77777777" w:rsidR="003A1AC2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 xml:space="preserve">для студентов дневных отделений и пенсионеров, не являющихся членами </w:t>
      </w:r>
    </w:p>
    <w:p w14:paraId="046EB45C" w14:textId="77777777" w:rsidR="003A1AC2" w:rsidRDefault="003A1AC2" w:rsidP="003A1AC2">
      <w:pPr>
        <w:shd w:val="clear" w:color="auto" w:fill="FFFFFF"/>
        <w:tabs>
          <w:tab w:val="left" w:pos="0"/>
          <w:tab w:val="left" w:pos="1276"/>
        </w:tabs>
        <w:autoSpaceDE w:val="0"/>
        <w:spacing w:line="60" w:lineRule="atLeast"/>
        <w:ind w:left="-124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color w:val="000000" w:themeColor="text1"/>
          <w:sz w:val="28"/>
          <w:szCs w:val="28"/>
          <w:shd w:val="clear" w:color="auto" w:fill="FFFFFF"/>
        </w:rPr>
        <w:t>ФПС МО, - 1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3A0D00">
        <w:rPr>
          <w:color w:val="000000" w:themeColor="text1"/>
          <w:sz w:val="28"/>
          <w:szCs w:val="28"/>
          <w:shd w:val="clear" w:color="auto" w:fill="FFFFFF"/>
        </w:rPr>
        <w:t>00 рублей.</w:t>
      </w:r>
    </w:p>
    <w:p w14:paraId="2609D450" w14:textId="77777777" w:rsidR="0092755B" w:rsidRPr="001679BA" w:rsidRDefault="0092755B" w:rsidP="00B15177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4"/>
          <w:szCs w:val="24"/>
        </w:rPr>
      </w:pPr>
      <w:r w:rsidRPr="001679BA">
        <w:rPr>
          <w:sz w:val="24"/>
          <w:szCs w:val="24"/>
        </w:rPr>
        <w:t>К соревнованиям допускаются яхты с парусами, соответствующие правилам класс</w:t>
      </w:r>
      <w:r w:rsidR="000205C7" w:rsidRPr="001679BA">
        <w:rPr>
          <w:sz w:val="24"/>
          <w:szCs w:val="24"/>
        </w:rPr>
        <w:t>а</w:t>
      </w:r>
      <w:r w:rsidRPr="001679BA">
        <w:rPr>
          <w:sz w:val="24"/>
          <w:szCs w:val="24"/>
        </w:rPr>
        <w:t>.</w:t>
      </w:r>
    </w:p>
    <w:p w14:paraId="6222BEF4" w14:textId="77777777" w:rsidR="003A31FB" w:rsidRPr="004930AE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тотализаторов путем заключения пари и противоправное влияние на результаты соревнований. </w:t>
      </w:r>
    </w:p>
    <w:p w14:paraId="6A0471D3" w14:textId="77777777" w:rsidR="003A31FB" w:rsidRPr="004930AE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При выявлении нарушения пункта 4.</w:t>
      </w:r>
      <w:r w:rsidR="00126894">
        <w:rPr>
          <w:color w:val="000000"/>
          <w:sz w:val="26"/>
          <w:szCs w:val="26"/>
        </w:rPr>
        <w:t>9</w:t>
      </w:r>
      <w:r w:rsidRPr="004930AE">
        <w:rPr>
          <w:color w:val="000000"/>
          <w:sz w:val="26"/>
          <w:szCs w:val="26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478FAE07" w14:textId="77777777" w:rsidR="003A31FB" w:rsidRPr="004930AE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lastRenderedPageBreak/>
        <w:t>Согласно приказу Минспорттуризма РФ от 13.05.2009 № 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6E141E7A" w14:textId="77777777" w:rsidR="003A31FB" w:rsidRDefault="003A31FB" w:rsidP="00945A9A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26"/>
          <w:szCs w:val="26"/>
        </w:rPr>
      </w:pPr>
    </w:p>
    <w:p w14:paraId="14E229A8" w14:textId="77777777" w:rsidR="00E77FE5" w:rsidRPr="00C80C6D" w:rsidRDefault="00E77FE5" w:rsidP="00945A9A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V</w:t>
      </w:r>
      <w:r w:rsidRPr="00C80C6D">
        <w:rPr>
          <w:b/>
          <w:bCs/>
          <w:color w:val="000000"/>
          <w:sz w:val="26"/>
          <w:szCs w:val="26"/>
        </w:rPr>
        <w:t>. ПРОГРАММА МЕРОПРИЯТИЯ</w:t>
      </w:r>
    </w:p>
    <w:p w14:paraId="4364C4E8" w14:textId="77777777" w:rsidR="001E1C6E" w:rsidRPr="008D57FE" w:rsidRDefault="001E1C6E" w:rsidP="001E1C6E">
      <w:pPr>
        <w:rPr>
          <w:bCs/>
          <w:sz w:val="26"/>
          <w:szCs w:val="26"/>
        </w:rPr>
      </w:pPr>
      <w:r w:rsidRPr="008D57FE">
        <w:rPr>
          <w:bCs/>
          <w:sz w:val="26"/>
          <w:szCs w:val="26"/>
        </w:rPr>
        <w:t>Программа соревнований</w:t>
      </w:r>
      <w:r>
        <w:rPr>
          <w:bCs/>
          <w:sz w:val="26"/>
          <w:szCs w:val="26"/>
        </w:rPr>
        <w:t>:</w:t>
      </w:r>
      <w:r w:rsidRPr="008D57FE">
        <w:rPr>
          <w:bCs/>
          <w:sz w:val="26"/>
          <w:szCs w:val="26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991"/>
      </w:tblGrid>
      <w:tr w:rsidR="001E1C6E" w:rsidRPr="008D57FE" w14:paraId="29362585" w14:textId="77777777" w:rsidTr="00425EA2">
        <w:tc>
          <w:tcPr>
            <w:tcW w:w="2203" w:type="dxa"/>
            <w:shd w:val="clear" w:color="auto" w:fill="auto"/>
          </w:tcPr>
          <w:p w14:paraId="0BE2DEF0" w14:textId="77777777" w:rsidR="001E1C6E" w:rsidRPr="008D57FE" w:rsidRDefault="001E1C6E" w:rsidP="0054609D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198F4AD2" w14:textId="77777777" w:rsidR="001E1C6E" w:rsidRPr="008D57FE" w:rsidRDefault="001E1C6E" w:rsidP="0012689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126894">
              <w:rPr>
                <w:bCs/>
                <w:sz w:val="26"/>
                <w:szCs w:val="26"/>
              </w:rPr>
              <w:t>10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126894">
              <w:rPr>
                <w:bCs/>
                <w:sz w:val="26"/>
                <w:szCs w:val="26"/>
              </w:rPr>
              <w:t>20</w:t>
            </w:r>
          </w:p>
        </w:tc>
      </w:tr>
      <w:tr w:rsidR="001E1C6E" w:rsidRPr="008D57FE" w14:paraId="7D07F0B4" w14:textId="77777777" w:rsidTr="00425EA2">
        <w:tc>
          <w:tcPr>
            <w:tcW w:w="2203" w:type="dxa"/>
            <w:shd w:val="clear" w:color="auto" w:fill="auto"/>
          </w:tcPr>
          <w:p w14:paraId="1D4A20E2" w14:textId="77777777" w:rsidR="001E1C6E" w:rsidRPr="008D57FE" w:rsidRDefault="001E1C6E" w:rsidP="00126894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3FDC2F1B" w14:textId="77777777" w:rsidR="001E1C6E" w:rsidRPr="00126894" w:rsidRDefault="00126894" w:rsidP="009809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Регистрация участников </w:t>
            </w:r>
            <w:r w:rsidR="00980903">
              <w:rPr>
                <w:bCs/>
                <w:sz w:val="26"/>
                <w:szCs w:val="26"/>
              </w:rPr>
              <w:t>по электронному адресу</w:t>
            </w:r>
            <w:r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  <w:lang w:val="en-US"/>
              </w:rPr>
              <w:t>info</w:t>
            </w:r>
            <w:r w:rsidRPr="00126894">
              <w:rPr>
                <w:bCs/>
                <w:sz w:val="26"/>
                <w:szCs w:val="26"/>
              </w:rPr>
              <w:t>@</w:t>
            </w:r>
            <w:r>
              <w:rPr>
                <w:bCs/>
                <w:sz w:val="26"/>
                <w:szCs w:val="26"/>
                <w:lang w:val="en-US"/>
              </w:rPr>
              <w:t>fpsmo</w:t>
            </w:r>
            <w:r w:rsidRPr="00126894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1E1C6E" w:rsidRPr="008D57FE" w14:paraId="5CCF9159" w14:textId="77777777" w:rsidTr="00425EA2">
        <w:tc>
          <w:tcPr>
            <w:tcW w:w="2203" w:type="dxa"/>
            <w:shd w:val="clear" w:color="auto" w:fill="auto"/>
          </w:tcPr>
          <w:p w14:paraId="34AA17B0" w14:textId="77777777" w:rsidR="001E1C6E" w:rsidRPr="008D57FE" w:rsidRDefault="001E1C6E" w:rsidP="0054609D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7C5B7CCC" w14:textId="6BD7E764" w:rsidR="001E1C6E" w:rsidRPr="008D57FE" w:rsidRDefault="001E1C6E" w:rsidP="009809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 </w:t>
            </w:r>
            <w:r w:rsidR="00980903">
              <w:rPr>
                <w:bCs/>
                <w:sz w:val="26"/>
                <w:szCs w:val="26"/>
                <w:lang w:val="en-US"/>
              </w:rPr>
              <w:t>11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3314BF">
              <w:rPr>
                <w:bCs/>
                <w:sz w:val="26"/>
                <w:szCs w:val="26"/>
              </w:rPr>
              <w:t>20</w:t>
            </w:r>
          </w:p>
        </w:tc>
      </w:tr>
      <w:tr w:rsidR="00980903" w:rsidRPr="008D57FE" w14:paraId="37D473DE" w14:textId="77777777" w:rsidTr="00425EA2">
        <w:tc>
          <w:tcPr>
            <w:tcW w:w="2203" w:type="dxa"/>
            <w:shd w:val="clear" w:color="auto" w:fill="auto"/>
          </w:tcPr>
          <w:p w14:paraId="2207EB42" w14:textId="77777777" w:rsidR="00980903" w:rsidRPr="008D57FE" w:rsidRDefault="00980903" w:rsidP="006B24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6B24CE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:00-1</w:t>
            </w:r>
            <w:r w:rsidR="006B24CE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:30</w:t>
            </w:r>
          </w:p>
        </w:tc>
        <w:tc>
          <w:tcPr>
            <w:tcW w:w="7991" w:type="dxa"/>
            <w:shd w:val="clear" w:color="auto" w:fill="auto"/>
          </w:tcPr>
          <w:p w14:paraId="24D91A58" w14:textId="77777777" w:rsidR="00980903" w:rsidRPr="008D57FE" w:rsidRDefault="00980903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Предоставление оригиналов документов и оплата стартового взноса на ГСС</w:t>
            </w:r>
          </w:p>
        </w:tc>
      </w:tr>
      <w:tr w:rsidR="001E1C6E" w:rsidRPr="008D57FE" w14:paraId="50112939" w14:textId="77777777" w:rsidTr="00425EA2">
        <w:tc>
          <w:tcPr>
            <w:tcW w:w="2203" w:type="dxa"/>
            <w:shd w:val="clear" w:color="auto" w:fill="auto"/>
          </w:tcPr>
          <w:p w14:paraId="6C6DD394" w14:textId="77777777" w:rsidR="001E1C6E" w:rsidRPr="008D57FE" w:rsidRDefault="001E1C6E" w:rsidP="00BF29EF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="00BF29EF">
              <w:rPr>
                <w:bCs/>
                <w:sz w:val="26"/>
                <w:szCs w:val="26"/>
              </w:rPr>
              <w:t>1</w:t>
            </w:r>
            <w:r w:rsidRPr="008D57FE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="006B12B0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14:paraId="4C5ABCFE" w14:textId="77777777" w:rsidR="001E1C6E" w:rsidRPr="008D57FE" w:rsidRDefault="001E1C6E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1E1C6E" w:rsidRPr="008D57FE" w14:paraId="176B0F4B" w14:textId="77777777" w:rsidTr="00425EA2">
        <w:tc>
          <w:tcPr>
            <w:tcW w:w="2203" w:type="dxa"/>
            <w:shd w:val="clear" w:color="auto" w:fill="auto"/>
          </w:tcPr>
          <w:p w14:paraId="3D675E74" w14:textId="77777777" w:rsidR="001E1C6E" w:rsidRPr="008D57FE" w:rsidRDefault="001E1C6E" w:rsidP="0054609D">
            <w:pPr>
              <w:rPr>
                <w:bCs/>
                <w:sz w:val="26"/>
                <w:szCs w:val="26"/>
              </w:rPr>
            </w:pPr>
          </w:p>
        </w:tc>
        <w:tc>
          <w:tcPr>
            <w:tcW w:w="7991" w:type="dxa"/>
            <w:shd w:val="clear" w:color="auto" w:fill="auto"/>
          </w:tcPr>
          <w:p w14:paraId="419F4D73" w14:textId="619084D5" w:rsidR="001E1C6E" w:rsidRPr="008D57FE" w:rsidRDefault="001E1C6E" w:rsidP="009809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  </w:t>
            </w:r>
            <w:r w:rsidR="00980903">
              <w:rPr>
                <w:bCs/>
                <w:sz w:val="26"/>
                <w:szCs w:val="26"/>
                <w:lang w:val="en-US"/>
              </w:rPr>
              <w:t>12</w:t>
            </w:r>
            <w:r w:rsidRPr="008D57FE">
              <w:rPr>
                <w:bCs/>
                <w:sz w:val="26"/>
                <w:szCs w:val="26"/>
              </w:rPr>
              <w:t>.07.20</w:t>
            </w:r>
            <w:r w:rsidR="003314BF">
              <w:rPr>
                <w:bCs/>
                <w:sz w:val="26"/>
                <w:szCs w:val="26"/>
              </w:rPr>
              <w:t>20</w:t>
            </w:r>
          </w:p>
        </w:tc>
      </w:tr>
      <w:tr w:rsidR="00425EA2" w:rsidRPr="008D57FE" w14:paraId="0098C684" w14:textId="77777777" w:rsidTr="00425EA2">
        <w:tc>
          <w:tcPr>
            <w:tcW w:w="2203" w:type="dxa"/>
            <w:shd w:val="clear" w:color="auto" w:fill="auto"/>
          </w:tcPr>
          <w:p w14:paraId="013673E9" w14:textId="77777777" w:rsidR="00425EA2" w:rsidRPr="008D57FE" w:rsidRDefault="00425EA2" w:rsidP="00BF29EF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1</w:t>
            </w:r>
            <w:r w:rsidRPr="008D57FE">
              <w:rPr>
                <w:bCs/>
                <w:sz w:val="26"/>
                <w:szCs w:val="26"/>
              </w:rPr>
              <w:t>:00</w:t>
            </w:r>
            <w:r>
              <w:rPr>
                <w:bCs/>
                <w:sz w:val="26"/>
                <w:szCs w:val="26"/>
              </w:rPr>
              <w:t xml:space="preserve"> – 1</w:t>
            </w:r>
            <w:r w:rsidR="00BF29EF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7991" w:type="dxa"/>
            <w:shd w:val="clear" w:color="auto" w:fill="auto"/>
          </w:tcPr>
          <w:p w14:paraId="210965F2" w14:textId="77777777" w:rsidR="00425EA2" w:rsidRPr="008D57FE" w:rsidRDefault="00425EA2" w:rsidP="00425EA2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425EA2" w:rsidRPr="008D57FE" w14:paraId="643120C8" w14:textId="77777777" w:rsidTr="00425EA2">
        <w:tc>
          <w:tcPr>
            <w:tcW w:w="2203" w:type="dxa"/>
            <w:shd w:val="clear" w:color="auto" w:fill="auto"/>
          </w:tcPr>
          <w:p w14:paraId="00046D84" w14:textId="77777777" w:rsidR="00425EA2" w:rsidRPr="00980903" w:rsidRDefault="00425EA2" w:rsidP="00BF29EF">
            <w:pPr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7991" w:type="dxa"/>
            <w:shd w:val="clear" w:color="auto" w:fill="auto"/>
          </w:tcPr>
          <w:p w14:paraId="44EA1B96" w14:textId="77777777" w:rsidR="00425EA2" w:rsidRPr="00980903" w:rsidRDefault="00980903" w:rsidP="00425EA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Публикация официальных результатов на сайте </w:t>
            </w:r>
            <w:r>
              <w:rPr>
                <w:bCs/>
                <w:sz w:val="26"/>
                <w:szCs w:val="26"/>
                <w:lang w:val="en-US"/>
              </w:rPr>
              <w:t>www</w:t>
            </w:r>
            <w:r w:rsidRPr="0098090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>fpsmo</w:t>
            </w:r>
            <w:r w:rsidRPr="0098090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</w:tbl>
    <w:p w14:paraId="4BC37544" w14:textId="77777777" w:rsidR="00980903" w:rsidRDefault="00980903" w:rsidP="001E1C6E">
      <w:pPr>
        <w:rPr>
          <w:bCs/>
          <w:sz w:val="26"/>
          <w:szCs w:val="26"/>
        </w:rPr>
      </w:pPr>
    </w:p>
    <w:p w14:paraId="24769F07" w14:textId="77777777" w:rsidR="001E1C6E" w:rsidRPr="008D57FE" w:rsidRDefault="001E1C6E" w:rsidP="001E1C6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8D57FE">
        <w:rPr>
          <w:bCs/>
          <w:sz w:val="26"/>
          <w:szCs w:val="26"/>
        </w:rPr>
        <w:t>Соревнования проводятся в следующих видах программы: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252"/>
        <w:gridCol w:w="3423"/>
      </w:tblGrid>
      <w:tr w:rsidR="00A95E0B" w:rsidRPr="008D57FE" w14:paraId="117EC3FE" w14:textId="77777777" w:rsidTr="00A95E0B">
        <w:trPr>
          <w:trHeight w:val="922"/>
        </w:trPr>
        <w:tc>
          <w:tcPr>
            <w:tcW w:w="3553" w:type="dxa"/>
            <w:shd w:val="clear" w:color="auto" w:fill="auto"/>
          </w:tcPr>
          <w:p w14:paraId="75BF838A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</w:t>
            </w:r>
            <w:r>
              <w:rPr>
                <w:bCs/>
                <w:sz w:val="26"/>
                <w:szCs w:val="26"/>
              </w:rPr>
              <w:t>ая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3252" w:type="dxa"/>
            <w:shd w:val="clear" w:color="auto" w:fill="auto"/>
          </w:tcPr>
          <w:p w14:paraId="4F264795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3423" w:type="dxa"/>
            <w:shd w:val="clear" w:color="auto" w:fill="auto"/>
          </w:tcPr>
          <w:p w14:paraId="0A95021D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</w:tr>
      <w:tr w:rsidR="00A95E0B" w:rsidRPr="008D57FE" w14:paraId="4168752F" w14:textId="77777777" w:rsidTr="00A95E0B">
        <w:trPr>
          <w:trHeight w:val="303"/>
        </w:trPr>
        <w:tc>
          <w:tcPr>
            <w:tcW w:w="3553" w:type="dxa"/>
            <w:shd w:val="clear" w:color="auto" w:fill="auto"/>
          </w:tcPr>
          <w:p w14:paraId="47319641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3252" w:type="dxa"/>
            <w:shd w:val="clear" w:color="auto" w:fill="auto"/>
          </w:tcPr>
          <w:p w14:paraId="545E112E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470</w:t>
            </w:r>
          </w:p>
        </w:tc>
        <w:tc>
          <w:tcPr>
            <w:tcW w:w="3423" w:type="dxa"/>
            <w:shd w:val="clear" w:color="auto" w:fill="auto"/>
          </w:tcPr>
          <w:p w14:paraId="37C5FC2F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038007161Я</w:t>
            </w:r>
          </w:p>
        </w:tc>
      </w:tr>
      <w:tr w:rsidR="00A95E0B" w:rsidRPr="008D57FE" w14:paraId="081697C6" w14:textId="77777777" w:rsidTr="00A95E0B">
        <w:trPr>
          <w:trHeight w:val="316"/>
        </w:trPr>
        <w:tc>
          <w:tcPr>
            <w:tcW w:w="3553" w:type="dxa"/>
            <w:shd w:val="clear" w:color="auto" w:fill="auto"/>
          </w:tcPr>
          <w:p w14:paraId="5F646B4E" w14:textId="77777777" w:rsidR="00A95E0B" w:rsidRDefault="00A95E0B" w:rsidP="0054609D">
            <w:r w:rsidRPr="00795873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3252" w:type="dxa"/>
            <w:shd w:val="clear" w:color="auto" w:fill="auto"/>
          </w:tcPr>
          <w:p w14:paraId="2A758A5F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Финн</w:t>
            </w:r>
          </w:p>
        </w:tc>
        <w:tc>
          <w:tcPr>
            <w:tcW w:w="3423" w:type="dxa"/>
            <w:shd w:val="clear" w:color="auto" w:fill="auto"/>
          </w:tcPr>
          <w:p w14:paraId="7A4A1BBA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0380091611А</w:t>
            </w:r>
          </w:p>
        </w:tc>
      </w:tr>
      <w:tr w:rsidR="00A95E0B" w:rsidRPr="008D57FE" w14:paraId="34086224" w14:textId="77777777" w:rsidTr="00A95E0B">
        <w:trPr>
          <w:trHeight w:val="303"/>
        </w:trPr>
        <w:tc>
          <w:tcPr>
            <w:tcW w:w="3553" w:type="dxa"/>
            <w:shd w:val="clear" w:color="auto" w:fill="auto"/>
          </w:tcPr>
          <w:p w14:paraId="65C93B4D" w14:textId="77777777" w:rsidR="00A95E0B" w:rsidRDefault="00A95E0B" w:rsidP="0054609D">
            <w:r w:rsidRPr="00795873"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3252" w:type="dxa"/>
            <w:shd w:val="clear" w:color="auto" w:fill="auto"/>
          </w:tcPr>
          <w:p w14:paraId="73F4F7E6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Лазер-стандарт</w:t>
            </w:r>
          </w:p>
        </w:tc>
        <w:tc>
          <w:tcPr>
            <w:tcW w:w="3423" w:type="dxa"/>
            <w:shd w:val="clear" w:color="auto" w:fill="auto"/>
          </w:tcPr>
          <w:p w14:paraId="17D72739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0380051611А</w:t>
            </w:r>
          </w:p>
        </w:tc>
      </w:tr>
      <w:tr w:rsidR="00A95E0B" w:rsidRPr="008D57FE" w14:paraId="33D50262" w14:textId="77777777" w:rsidTr="00A95E0B">
        <w:trPr>
          <w:trHeight w:val="303"/>
        </w:trPr>
        <w:tc>
          <w:tcPr>
            <w:tcW w:w="3553" w:type="dxa"/>
            <w:shd w:val="clear" w:color="auto" w:fill="auto"/>
          </w:tcPr>
          <w:p w14:paraId="40A9CDE7" w14:textId="77777777" w:rsidR="00A95E0B" w:rsidRDefault="00A95E0B" w:rsidP="0054609D"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3252" w:type="dxa"/>
            <w:shd w:val="clear" w:color="auto" w:fill="auto"/>
          </w:tcPr>
          <w:p w14:paraId="4D4CF40E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Лазер-радиал</w:t>
            </w:r>
          </w:p>
        </w:tc>
        <w:tc>
          <w:tcPr>
            <w:tcW w:w="3423" w:type="dxa"/>
            <w:shd w:val="clear" w:color="auto" w:fill="auto"/>
          </w:tcPr>
          <w:p w14:paraId="1C3B8E76" w14:textId="77777777" w:rsidR="00A95E0B" w:rsidRDefault="00A95E0B" w:rsidP="0054609D">
            <w:r w:rsidRPr="00EC4FBB">
              <w:rPr>
                <w:bCs/>
                <w:sz w:val="26"/>
                <w:szCs w:val="26"/>
              </w:rPr>
              <w:t xml:space="preserve">0380051611А </w:t>
            </w:r>
          </w:p>
        </w:tc>
      </w:tr>
      <w:tr w:rsidR="00A95E0B" w:rsidRPr="008D57FE" w14:paraId="104F3224" w14:textId="77777777" w:rsidTr="00A95E0B">
        <w:trPr>
          <w:trHeight w:val="303"/>
        </w:trPr>
        <w:tc>
          <w:tcPr>
            <w:tcW w:w="3553" w:type="dxa"/>
            <w:shd w:val="clear" w:color="auto" w:fill="auto"/>
          </w:tcPr>
          <w:p w14:paraId="0DC94850" w14:textId="77777777" w:rsidR="00A95E0B" w:rsidRPr="00980903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Мужчины</w:t>
            </w:r>
            <w:r w:rsidR="00980903">
              <w:rPr>
                <w:bCs/>
                <w:sz w:val="26"/>
                <w:szCs w:val="26"/>
              </w:rPr>
              <w:t>, женщины</w:t>
            </w:r>
          </w:p>
        </w:tc>
        <w:tc>
          <w:tcPr>
            <w:tcW w:w="3252" w:type="dxa"/>
            <w:shd w:val="clear" w:color="auto" w:fill="auto"/>
          </w:tcPr>
          <w:p w14:paraId="7DE7EF50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</w:t>
            </w:r>
          </w:p>
        </w:tc>
        <w:tc>
          <w:tcPr>
            <w:tcW w:w="3423" w:type="dxa"/>
            <w:shd w:val="clear" w:color="auto" w:fill="auto"/>
          </w:tcPr>
          <w:p w14:paraId="45D4D07D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0380211811Я</w:t>
            </w:r>
          </w:p>
        </w:tc>
      </w:tr>
      <w:tr w:rsidR="00A95E0B" w:rsidRPr="008D57FE" w14:paraId="04FF2B6B" w14:textId="77777777" w:rsidTr="00A95E0B">
        <w:trPr>
          <w:trHeight w:val="316"/>
        </w:trPr>
        <w:tc>
          <w:tcPr>
            <w:tcW w:w="3553" w:type="dxa"/>
            <w:shd w:val="clear" w:color="auto" w:fill="auto"/>
          </w:tcPr>
          <w:p w14:paraId="494343AD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3252" w:type="dxa"/>
            <w:shd w:val="clear" w:color="auto" w:fill="auto"/>
          </w:tcPr>
          <w:p w14:paraId="34883152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Луч-радиал</w:t>
            </w:r>
          </w:p>
        </w:tc>
        <w:tc>
          <w:tcPr>
            <w:tcW w:w="3423" w:type="dxa"/>
            <w:shd w:val="clear" w:color="auto" w:fill="auto"/>
          </w:tcPr>
          <w:p w14:paraId="67D8D8B9" w14:textId="77777777" w:rsidR="00A95E0B" w:rsidRDefault="00A95E0B" w:rsidP="0054609D">
            <w:r w:rsidRPr="00D47C62">
              <w:rPr>
                <w:bCs/>
                <w:sz w:val="26"/>
                <w:szCs w:val="26"/>
              </w:rPr>
              <w:t xml:space="preserve">0380201811Я </w:t>
            </w:r>
          </w:p>
        </w:tc>
      </w:tr>
      <w:tr w:rsidR="00A95E0B" w:rsidRPr="008D57FE" w14:paraId="08E996E8" w14:textId="77777777" w:rsidTr="00A95E0B">
        <w:trPr>
          <w:trHeight w:val="303"/>
        </w:trPr>
        <w:tc>
          <w:tcPr>
            <w:tcW w:w="3553" w:type="dxa"/>
            <w:shd w:val="clear" w:color="auto" w:fill="auto"/>
          </w:tcPr>
          <w:p w14:paraId="4C316529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Мужчины</w:t>
            </w:r>
          </w:p>
        </w:tc>
        <w:tc>
          <w:tcPr>
            <w:tcW w:w="3252" w:type="dxa"/>
            <w:shd w:val="clear" w:color="auto" w:fill="auto"/>
          </w:tcPr>
          <w:p w14:paraId="1E02C611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Л</w:t>
            </w:r>
            <w:r>
              <w:rPr>
                <w:bCs/>
                <w:sz w:val="26"/>
                <w:szCs w:val="26"/>
              </w:rPr>
              <w:t>етучий Голландец</w:t>
            </w:r>
          </w:p>
        </w:tc>
        <w:tc>
          <w:tcPr>
            <w:tcW w:w="3423" w:type="dxa"/>
            <w:shd w:val="clear" w:color="auto" w:fill="auto"/>
          </w:tcPr>
          <w:p w14:paraId="6B752A6D" w14:textId="77777777" w:rsidR="00A95E0B" w:rsidRPr="008D57FE" w:rsidRDefault="00A95E0B" w:rsidP="0054609D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0380181811Л</w:t>
            </w:r>
          </w:p>
        </w:tc>
      </w:tr>
    </w:tbl>
    <w:p w14:paraId="044EE6C6" w14:textId="77777777" w:rsidR="005514CA" w:rsidRDefault="005514CA" w:rsidP="005514C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</w:p>
    <w:p w14:paraId="61F7FF03" w14:textId="77777777" w:rsidR="005514CA" w:rsidRDefault="005514CA" w:rsidP="005514C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8D57FE">
        <w:rPr>
          <w:bCs/>
          <w:sz w:val="26"/>
          <w:szCs w:val="26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14:paraId="01FF0211" w14:textId="77777777" w:rsidR="005514CA" w:rsidRDefault="005514CA" w:rsidP="001E1C6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</w:p>
    <w:p w14:paraId="2EFEEFD6" w14:textId="77777777" w:rsidR="00BD48B4" w:rsidRPr="00BD48B4" w:rsidRDefault="00762D91" w:rsidP="00977C86">
      <w:p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8C5E4E">
        <w:rPr>
          <w:bCs/>
          <w:sz w:val="26"/>
          <w:szCs w:val="26"/>
        </w:rPr>
        <w:t xml:space="preserve">         </w:t>
      </w:r>
      <w:r w:rsidR="00BD48B4">
        <w:rPr>
          <w:b/>
          <w:sz w:val="26"/>
          <w:szCs w:val="26"/>
          <w:lang w:val="en-US"/>
        </w:rPr>
        <w:t>VI</w:t>
      </w:r>
      <w:r w:rsidR="00BD48B4" w:rsidRPr="00BD48B4">
        <w:rPr>
          <w:b/>
          <w:sz w:val="26"/>
          <w:szCs w:val="26"/>
        </w:rPr>
        <w:t>.</w:t>
      </w:r>
      <w:r w:rsidR="00E827C4">
        <w:rPr>
          <w:b/>
          <w:sz w:val="26"/>
          <w:szCs w:val="26"/>
        </w:rPr>
        <w:t xml:space="preserve"> </w:t>
      </w:r>
      <w:r w:rsidR="00BD48B4" w:rsidRPr="00BD48B4">
        <w:rPr>
          <w:b/>
          <w:sz w:val="26"/>
          <w:szCs w:val="26"/>
        </w:rPr>
        <w:t>ПОДАЧА ЗАЯВОК НА УЧАСТИЕ</w:t>
      </w:r>
    </w:p>
    <w:p w14:paraId="0543BE4A" w14:textId="77777777" w:rsidR="00A81EE0" w:rsidRPr="00C80C6D" w:rsidRDefault="00A81EE0" w:rsidP="00945A9A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6"/>
          <w:szCs w:val="26"/>
        </w:rPr>
      </w:pPr>
    </w:p>
    <w:p w14:paraId="12E7C353" w14:textId="77777777" w:rsidR="00A81EE0" w:rsidRPr="00026577" w:rsidRDefault="00A81EE0" w:rsidP="00945A9A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026577">
        <w:rPr>
          <w:sz w:val="26"/>
          <w:szCs w:val="26"/>
        </w:rPr>
        <w:t xml:space="preserve">Заявки на участие в соревнованиях подаются </w:t>
      </w:r>
      <w:r w:rsidR="0007089C">
        <w:rPr>
          <w:sz w:val="26"/>
          <w:szCs w:val="26"/>
        </w:rPr>
        <w:t xml:space="preserve">представителем команды </w:t>
      </w:r>
      <w:r w:rsidRPr="00026577">
        <w:rPr>
          <w:sz w:val="26"/>
          <w:szCs w:val="26"/>
        </w:rPr>
        <w:t xml:space="preserve">в комиссию </w:t>
      </w:r>
      <w:r w:rsidR="006C4507">
        <w:rPr>
          <w:sz w:val="26"/>
          <w:szCs w:val="26"/>
        </w:rPr>
        <w:t xml:space="preserve">по допуску </w:t>
      </w:r>
      <w:r w:rsidR="002C7445">
        <w:rPr>
          <w:sz w:val="26"/>
          <w:szCs w:val="26"/>
        </w:rPr>
        <w:t>перед стартом первой гонки дня</w:t>
      </w:r>
      <w:r w:rsidRPr="00026577">
        <w:rPr>
          <w:sz w:val="26"/>
          <w:szCs w:val="26"/>
        </w:rPr>
        <w:t>.</w:t>
      </w:r>
      <w:r w:rsidRPr="00026577">
        <w:rPr>
          <w:b/>
          <w:bCs/>
          <w:sz w:val="26"/>
          <w:szCs w:val="26"/>
        </w:rPr>
        <w:t xml:space="preserve"> </w:t>
      </w:r>
    </w:p>
    <w:p w14:paraId="603D0198" w14:textId="77777777" w:rsidR="00026577" w:rsidRPr="008D57FE" w:rsidRDefault="00026577" w:rsidP="00026577">
      <w:pPr>
        <w:ind w:firstLine="709"/>
        <w:jc w:val="both"/>
        <w:rPr>
          <w:sz w:val="26"/>
          <w:szCs w:val="26"/>
        </w:rPr>
      </w:pPr>
      <w:r w:rsidRPr="00026577">
        <w:rPr>
          <w:sz w:val="26"/>
          <w:szCs w:val="26"/>
        </w:rPr>
        <w:t>6.</w:t>
      </w:r>
      <w:r>
        <w:rPr>
          <w:sz w:val="26"/>
          <w:szCs w:val="26"/>
        </w:rPr>
        <w:t xml:space="preserve">2. </w:t>
      </w:r>
      <w:r w:rsidR="00A81EE0" w:rsidRPr="00026577">
        <w:rPr>
          <w:sz w:val="26"/>
          <w:szCs w:val="26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</w:t>
      </w:r>
      <w:r w:rsidR="002731B2">
        <w:rPr>
          <w:sz w:val="26"/>
          <w:szCs w:val="26"/>
        </w:rPr>
        <w:t>1</w:t>
      </w:r>
      <w:r w:rsidR="00A81EE0" w:rsidRPr="00026577">
        <w:rPr>
          <w:sz w:val="26"/>
          <w:szCs w:val="26"/>
        </w:rPr>
        <w:t xml:space="preserve"> д</w:t>
      </w:r>
      <w:r w:rsidR="002731B2">
        <w:rPr>
          <w:sz w:val="26"/>
          <w:szCs w:val="26"/>
        </w:rPr>
        <w:t>ень</w:t>
      </w:r>
      <w:r w:rsidR="00A81EE0" w:rsidRPr="00026577">
        <w:rPr>
          <w:sz w:val="26"/>
          <w:szCs w:val="26"/>
        </w:rPr>
        <w:t xml:space="preserve"> до начала соревнований, </w:t>
      </w:r>
      <w:r w:rsidR="00A81EE0" w:rsidRPr="00026577">
        <w:rPr>
          <w:sz w:val="26"/>
          <w:szCs w:val="26"/>
        </w:rPr>
        <w:br/>
      </w:r>
      <w:r w:rsidRPr="008D57FE">
        <w:rPr>
          <w:sz w:val="26"/>
          <w:szCs w:val="26"/>
        </w:rPr>
        <w:t>на электронную почту:</w:t>
      </w:r>
      <w:r w:rsidR="00F317A2" w:rsidRPr="00F317A2">
        <w:rPr>
          <w:sz w:val="26"/>
          <w:szCs w:val="26"/>
        </w:rPr>
        <w:t xml:space="preserve"> </w:t>
      </w:r>
      <w:r w:rsidR="00BE1BAF">
        <w:rPr>
          <w:sz w:val="26"/>
          <w:szCs w:val="26"/>
          <w:lang w:val="en-US"/>
        </w:rPr>
        <w:t>info</w:t>
      </w:r>
      <w:r w:rsidR="00BE1BAF" w:rsidRPr="00BE1BAF">
        <w:rPr>
          <w:sz w:val="26"/>
          <w:szCs w:val="26"/>
        </w:rPr>
        <w:t>@</w:t>
      </w:r>
      <w:r w:rsidR="00BE1BAF">
        <w:rPr>
          <w:sz w:val="26"/>
          <w:szCs w:val="26"/>
          <w:lang w:val="en-US"/>
        </w:rPr>
        <w:t>fpsmo</w:t>
      </w:r>
      <w:r w:rsidR="00BE1BAF" w:rsidRPr="00BE1BAF">
        <w:rPr>
          <w:sz w:val="26"/>
          <w:szCs w:val="26"/>
        </w:rPr>
        <w:t>.</w:t>
      </w:r>
      <w:r w:rsidR="00BE1BAF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14:paraId="1F731823" w14:textId="77777777" w:rsidR="00026577" w:rsidRPr="008D57FE" w:rsidRDefault="00026577" w:rsidP="002C74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6.3. </w:t>
      </w:r>
      <w:r w:rsidRPr="008D57FE">
        <w:rPr>
          <w:sz w:val="26"/>
          <w:szCs w:val="26"/>
        </w:rPr>
        <w:t>Спортсмены предоставляют при регистрации:</w:t>
      </w:r>
    </w:p>
    <w:p w14:paraId="1D71AA1E" w14:textId="77777777" w:rsidR="00026577" w:rsidRPr="008D57FE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Заявку, оформленную в соответствии с требованиями Положения о соревновании,</w:t>
      </w:r>
    </w:p>
    <w:p w14:paraId="2C980B9A" w14:textId="77777777" w:rsidR="00026577" w:rsidRPr="008D57FE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паспорт (свидетельство о рождении), </w:t>
      </w:r>
    </w:p>
    <w:p w14:paraId="6001F074" w14:textId="77777777" w:rsidR="00026577" w:rsidRPr="008D57FE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подтверждение спортивной квалификации (зачетную классификационную книжку/удостоверение),  </w:t>
      </w:r>
    </w:p>
    <w:p w14:paraId="4572865B" w14:textId="77777777" w:rsidR="00026577" w:rsidRPr="008D57FE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страховые полисы, оформленные в соответствии с действующим Положением ВФПС о страховании,</w:t>
      </w:r>
    </w:p>
    <w:p w14:paraId="55992055" w14:textId="77777777" w:rsidR="00026577" w:rsidRPr="008D57FE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рулевые</w:t>
      </w:r>
      <w:r w:rsidRPr="00CF2100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–</w:t>
      </w:r>
      <w:r w:rsidRPr="00CF2100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свидетельство о квалификации для управления парусной яхтой соответствующей категории и установленного образца,</w:t>
      </w:r>
    </w:p>
    <w:p w14:paraId="6E7A3D75" w14:textId="77777777" w:rsidR="00026577" w:rsidRPr="008D57FE" w:rsidRDefault="00026577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CF2100"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>.</w:t>
      </w:r>
      <w:r w:rsidR="002C7445">
        <w:rPr>
          <w:rFonts w:ascii="Times New Roman" w:hAnsi="Times New Roman"/>
          <w:sz w:val="26"/>
          <w:szCs w:val="26"/>
        </w:rPr>
        <w:t>4</w:t>
      </w:r>
      <w:r w:rsidRPr="008D57FE">
        <w:rPr>
          <w:rFonts w:ascii="Times New Roman" w:hAnsi="Times New Roman"/>
          <w:sz w:val="26"/>
          <w:szCs w:val="26"/>
        </w:rPr>
        <w:t>. Руководители команд несут персональную ответственность за</w:t>
      </w:r>
      <w:r w:rsidR="00D81002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подлинность документов, представленных в комиссию по допуску.</w:t>
      </w:r>
    </w:p>
    <w:p w14:paraId="6294B6E0" w14:textId="77777777" w:rsidR="00026577" w:rsidRPr="008D57FE" w:rsidRDefault="00026577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          </w:t>
      </w:r>
      <w:r w:rsidRPr="00237B76"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>.</w:t>
      </w:r>
      <w:r w:rsidR="002C7445">
        <w:rPr>
          <w:rFonts w:ascii="Times New Roman" w:hAnsi="Times New Roman"/>
          <w:sz w:val="26"/>
          <w:szCs w:val="26"/>
        </w:rPr>
        <w:t>5</w:t>
      </w:r>
      <w:r w:rsidRPr="008D57FE">
        <w:rPr>
          <w:rFonts w:ascii="Times New Roman" w:hAnsi="Times New Roman"/>
          <w:sz w:val="26"/>
          <w:szCs w:val="26"/>
        </w:rPr>
        <w:t xml:space="preserve">. Вся информация по заявкам используется и хранится исключительно в  </w:t>
      </w:r>
    </w:p>
    <w:p w14:paraId="7E389580" w14:textId="77777777" w:rsidR="00026577" w:rsidRPr="008D57FE" w:rsidRDefault="00D81002" w:rsidP="00026577">
      <w:pPr>
        <w:pStyle w:val="af6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26577" w:rsidRPr="008D57FE">
        <w:rPr>
          <w:rFonts w:ascii="Times New Roman" w:hAnsi="Times New Roman"/>
          <w:sz w:val="26"/>
          <w:szCs w:val="26"/>
        </w:rPr>
        <w:t>Федерации и не подлежит передаче третьим лицам.</w:t>
      </w:r>
    </w:p>
    <w:p w14:paraId="5BCC3F71" w14:textId="77777777" w:rsidR="00BD48B4" w:rsidRPr="004815FC" w:rsidRDefault="00BD48B4" w:rsidP="00BD48B4">
      <w:pPr>
        <w:jc w:val="center"/>
        <w:rPr>
          <w:b/>
          <w:sz w:val="26"/>
          <w:szCs w:val="26"/>
        </w:rPr>
      </w:pPr>
    </w:p>
    <w:p w14:paraId="45AABA47" w14:textId="77777777" w:rsidR="00BD48B4" w:rsidRPr="004815FC" w:rsidRDefault="00CF5A9A" w:rsidP="00D81002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026577">
        <w:rPr>
          <w:b/>
          <w:sz w:val="26"/>
          <w:szCs w:val="26"/>
        </w:rPr>
        <w:t>.</w:t>
      </w:r>
      <w:r w:rsidR="00B13286">
        <w:rPr>
          <w:b/>
          <w:sz w:val="26"/>
          <w:szCs w:val="26"/>
        </w:rPr>
        <w:t xml:space="preserve"> </w:t>
      </w:r>
      <w:r w:rsidR="00BD48B4" w:rsidRPr="004815FC">
        <w:rPr>
          <w:b/>
          <w:sz w:val="26"/>
          <w:szCs w:val="26"/>
        </w:rPr>
        <w:t>УСЛОВИЯ ПОДВЕДЕНИЯ ИТОГОВ</w:t>
      </w:r>
    </w:p>
    <w:p w14:paraId="41B902AB" w14:textId="77777777" w:rsidR="00BD48B4" w:rsidRPr="004815FC" w:rsidRDefault="00BD48B4" w:rsidP="00BD48B4">
      <w:pPr>
        <w:jc w:val="center"/>
        <w:rPr>
          <w:b/>
          <w:sz w:val="26"/>
          <w:szCs w:val="26"/>
        </w:rPr>
      </w:pPr>
    </w:p>
    <w:p w14:paraId="71A841E5" w14:textId="77777777" w:rsidR="002D2E81" w:rsidRPr="002D2E81" w:rsidRDefault="002D2E81" w:rsidP="002D2E81">
      <w:pPr>
        <w:pStyle w:val="ab"/>
        <w:numPr>
          <w:ilvl w:val="1"/>
          <w:numId w:val="36"/>
        </w:numPr>
        <w:jc w:val="both"/>
        <w:rPr>
          <w:sz w:val="26"/>
          <w:szCs w:val="26"/>
        </w:rPr>
      </w:pPr>
      <w:r w:rsidRPr="002D2E81">
        <w:rPr>
          <w:sz w:val="26"/>
          <w:szCs w:val="26"/>
        </w:rPr>
        <w:t>Будет применяться линейная система подсчета очков, согласно Приложению А</w:t>
      </w:r>
    </w:p>
    <w:p w14:paraId="5EF4DDFC" w14:textId="77777777" w:rsidR="002D2E81" w:rsidRPr="002D2E81" w:rsidRDefault="002D2E81" w:rsidP="002D2E81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>ППГ-17.</w:t>
      </w:r>
    </w:p>
    <w:p w14:paraId="72F4E6AF" w14:textId="77777777" w:rsidR="002D2E81" w:rsidRPr="002D2E81" w:rsidRDefault="002D2E81" w:rsidP="002D2E81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 xml:space="preserve">         </w:t>
      </w:r>
      <w:r>
        <w:rPr>
          <w:sz w:val="26"/>
          <w:szCs w:val="26"/>
        </w:rPr>
        <w:t>7</w:t>
      </w:r>
      <w:r w:rsidRPr="002D2E81">
        <w:rPr>
          <w:sz w:val="26"/>
          <w:szCs w:val="26"/>
        </w:rPr>
        <w:t>.2. Победители и призеры соревнований в личном зачете в каждой дисциплине определяются в абсолютном зачете.</w:t>
      </w:r>
    </w:p>
    <w:p w14:paraId="3842B51F" w14:textId="77777777" w:rsidR="002D2E81" w:rsidRPr="00F317A2" w:rsidRDefault="00F317A2" w:rsidP="00F317A2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317A2">
        <w:rPr>
          <w:rFonts w:ascii="Times New Roman" w:hAnsi="Times New Roman"/>
          <w:sz w:val="26"/>
          <w:szCs w:val="26"/>
        </w:rPr>
        <w:t xml:space="preserve">  7.3 </w:t>
      </w:r>
      <w:r w:rsidR="002D2E81" w:rsidRPr="00F317A2">
        <w:rPr>
          <w:rFonts w:ascii="Times New Roman" w:hAnsi="Times New Roman"/>
          <w:sz w:val="26"/>
          <w:szCs w:val="26"/>
        </w:rPr>
        <w:t>Минимальное количество гонок для признания соревнования состоявшимся</w:t>
      </w:r>
      <w:r w:rsidRPr="00F317A2">
        <w:rPr>
          <w:rFonts w:ascii="Times New Roman" w:hAnsi="Times New Roman"/>
          <w:sz w:val="26"/>
          <w:szCs w:val="26"/>
        </w:rPr>
        <w:t xml:space="preserve"> </w:t>
      </w:r>
      <w:r w:rsidR="002D2E81" w:rsidRPr="00F317A2">
        <w:rPr>
          <w:rFonts w:ascii="Times New Roman" w:hAnsi="Times New Roman"/>
          <w:sz w:val="26"/>
          <w:szCs w:val="26"/>
        </w:rPr>
        <w:t>определяется Гоночной инструкцией.</w:t>
      </w:r>
    </w:p>
    <w:p w14:paraId="722B2F50" w14:textId="77777777" w:rsidR="00BD48B4" w:rsidRPr="004815FC" w:rsidRDefault="00BD48B4" w:rsidP="00BD48B4">
      <w:pPr>
        <w:ind w:left="568"/>
        <w:jc w:val="both"/>
        <w:rPr>
          <w:bCs/>
          <w:sz w:val="26"/>
          <w:szCs w:val="26"/>
        </w:rPr>
      </w:pPr>
    </w:p>
    <w:p w14:paraId="7DC31415" w14:textId="77777777" w:rsidR="00BD48B4" w:rsidRPr="004815FC" w:rsidRDefault="00CF5A9A" w:rsidP="00B13286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B13286">
        <w:rPr>
          <w:b/>
          <w:sz w:val="26"/>
          <w:szCs w:val="26"/>
        </w:rPr>
        <w:t>.</w:t>
      </w:r>
      <w:r w:rsidR="00B13286">
        <w:rPr>
          <w:b/>
          <w:sz w:val="26"/>
          <w:szCs w:val="26"/>
        </w:rPr>
        <w:t xml:space="preserve"> </w:t>
      </w:r>
      <w:r w:rsidR="00BD48B4" w:rsidRPr="004815FC">
        <w:rPr>
          <w:b/>
          <w:sz w:val="26"/>
          <w:szCs w:val="26"/>
        </w:rPr>
        <w:t>НАГРАЖДЕНИЕ ПОБЕДИТЕЛЕЙ И ПРИЗЕРОВ</w:t>
      </w:r>
    </w:p>
    <w:p w14:paraId="3FE66BEE" w14:textId="77777777" w:rsidR="00BD48B4" w:rsidRPr="004815FC" w:rsidRDefault="00BD48B4" w:rsidP="00BD48B4">
      <w:pPr>
        <w:jc w:val="center"/>
        <w:rPr>
          <w:b/>
          <w:sz w:val="26"/>
          <w:szCs w:val="26"/>
        </w:rPr>
      </w:pPr>
    </w:p>
    <w:p w14:paraId="05C75E82" w14:textId="77777777" w:rsidR="003378E9" w:rsidRDefault="003378E9" w:rsidP="003378E9">
      <w:pPr>
        <w:suppressAutoHyphens w:val="0"/>
        <w:autoSpaceDN w:val="0"/>
        <w:adjustRightInd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8.1. </w:t>
      </w:r>
      <w:r w:rsidRPr="003378E9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 xml:space="preserve">и призеры </w:t>
      </w:r>
      <w:r w:rsidRPr="003378E9">
        <w:rPr>
          <w:sz w:val="26"/>
          <w:szCs w:val="26"/>
        </w:rPr>
        <w:t xml:space="preserve">соревнований в личном зачете в каждой категории </w:t>
      </w:r>
      <w:r>
        <w:rPr>
          <w:sz w:val="26"/>
          <w:szCs w:val="26"/>
        </w:rPr>
        <w:t xml:space="preserve">и дисциплине </w:t>
      </w:r>
      <w:r w:rsidRPr="003378E9">
        <w:rPr>
          <w:sz w:val="26"/>
          <w:szCs w:val="26"/>
        </w:rPr>
        <w:t>награждаются медалями и грамотами</w:t>
      </w:r>
      <w:r w:rsidR="00B07592">
        <w:rPr>
          <w:sz w:val="26"/>
          <w:szCs w:val="26"/>
        </w:rPr>
        <w:t>.</w:t>
      </w:r>
    </w:p>
    <w:p w14:paraId="4C815AEC" w14:textId="77777777" w:rsidR="00E05763" w:rsidRDefault="00E05763" w:rsidP="00E0576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8.2. В</w:t>
      </w:r>
      <w:r w:rsidRPr="00E05763">
        <w:rPr>
          <w:sz w:val="26"/>
          <w:szCs w:val="26"/>
        </w:rPr>
        <w:t xml:space="preserve"> условиях повышенной готовности для предотвращения распространения новой коронавирусной инфекции (COVID-2019) организаторы спортивного мероприятия отказываются от проведения парада открытия и церемонии награждения победителей. Церемония награждения победителей состоится </w:t>
      </w:r>
      <w:r>
        <w:rPr>
          <w:sz w:val="26"/>
          <w:szCs w:val="26"/>
        </w:rPr>
        <w:t xml:space="preserve">позднее </w:t>
      </w:r>
      <w:r>
        <w:t>при благоприятной эпидемиологической обстановке. О дате и месте проведения церемонии будет сообщено позднее на сайте Федерации.</w:t>
      </w:r>
    </w:p>
    <w:p w14:paraId="1989E455" w14:textId="77777777" w:rsidR="00B07592" w:rsidRPr="0022278C" w:rsidRDefault="00B07592" w:rsidP="00E05763">
      <w:pPr>
        <w:suppressAutoHyphens w:val="0"/>
        <w:autoSpaceDN w:val="0"/>
        <w:adjustRightInd w:val="0"/>
        <w:jc w:val="both"/>
        <w:textAlignment w:val="auto"/>
        <w:rPr>
          <w:b/>
          <w:color w:val="000000"/>
          <w:sz w:val="26"/>
          <w:szCs w:val="26"/>
        </w:rPr>
      </w:pPr>
    </w:p>
    <w:p w14:paraId="5A094720" w14:textId="77777777" w:rsidR="00BD48B4" w:rsidRPr="002B187E" w:rsidRDefault="00BD48B4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  <w:r w:rsidRPr="002B187E">
        <w:rPr>
          <w:b/>
          <w:color w:val="000000"/>
          <w:sz w:val="26"/>
          <w:szCs w:val="26"/>
          <w:lang w:val="en-US"/>
        </w:rPr>
        <w:t>IX</w:t>
      </w:r>
      <w:r w:rsidRPr="002B187E">
        <w:rPr>
          <w:b/>
          <w:color w:val="000000"/>
          <w:sz w:val="26"/>
          <w:szCs w:val="26"/>
        </w:rPr>
        <w:t>. УСЛОВИЯ ФИНАНСИРОВАНИЯ</w:t>
      </w:r>
    </w:p>
    <w:p w14:paraId="30FA83F2" w14:textId="77777777" w:rsidR="00BD48B4" w:rsidRPr="002B187E" w:rsidRDefault="00BD48B4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</w:p>
    <w:p w14:paraId="15A4B548" w14:textId="77777777" w:rsidR="0048767C" w:rsidRPr="002B187E" w:rsidRDefault="0048767C" w:rsidP="0048767C">
      <w:pPr>
        <w:pStyle w:val="Standard"/>
        <w:numPr>
          <w:ilvl w:val="1"/>
          <w:numId w:val="40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bCs/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 w:rsidRPr="002B187E"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14:paraId="6ACB40E1" w14:textId="77777777" w:rsidR="0048767C" w:rsidRPr="00AD76DD" w:rsidRDefault="0048767C" w:rsidP="0048767C">
      <w:pPr>
        <w:pStyle w:val="Standard"/>
        <w:numPr>
          <w:ilvl w:val="1"/>
          <w:numId w:val="40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медицинским сопровождением осуществляется за счет средств Ди</w:t>
      </w:r>
      <w:r w:rsidRPr="00AD76DD">
        <w:rPr>
          <w:color w:val="000000"/>
          <w:sz w:val="26"/>
          <w:szCs w:val="26"/>
        </w:rPr>
        <w:t>рекции.</w:t>
      </w:r>
    </w:p>
    <w:p w14:paraId="1284DAA6" w14:textId="77777777" w:rsidR="00734FAB" w:rsidRPr="00AD76DD" w:rsidRDefault="00783EDF" w:rsidP="00E05763">
      <w:pPr>
        <w:pStyle w:val="ab"/>
        <w:shd w:val="clear" w:color="auto" w:fill="FFFFFF"/>
        <w:tabs>
          <w:tab w:val="left" w:pos="-5245"/>
        </w:tabs>
        <w:ind w:left="390"/>
        <w:jc w:val="both"/>
        <w:rPr>
          <w:bCs/>
          <w:sz w:val="26"/>
          <w:szCs w:val="26"/>
        </w:rPr>
      </w:pPr>
      <w:r w:rsidRPr="00AD76DD">
        <w:rPr>
          <w:sz w:val="26"/>
          <w:szCs w:val="26"/>
        </w:rPr>
        <w:t xml:space="preserve">  </w:t>
      </w:r>
      <w:r w:rsidR="00734FAB" w:rsidRPr="00AD76DD">
        <w:rPr>
          <w:sz w:val="26"/>
          <w:szCs w:val="26"/>
        </w:rPr>
        <w:t>9.</w:t>
      </w:r>
      <w:r w:rsidR="00CC0673" w:rsidRPr="00AD76DD">
        <w:rPr>
          <w:sz w:val="26"/>
          <w:szCs w:val="26"/>
        </w:rPr>
        <w:t>5</w:t>
      </w:r>
      <w:r w:rsidR="00734FAB" w:rsidRPr="00AD76DD">
        <w:rPr>
          <w:sz w:val="26"/>
          <w:szCs w:val="26"/>
        </w:rPr>
        <w:t xml:space="preserve">. </w:t>
      </w:r>
      <w:r w:rsidR="00734FAB" w:rsidRPr="00AD76DD">
        <w:rPr>
          <w:bCs/>
          <w:sz w:val="26"/>
          <w:szCs w:val="26"/>
        </w:rPr>
        <w:t>Собранный организационный сбор используются проводящей организацией на покрытие расходов по подготовке и проведению данных соревнований</w:t>
      </w:r>
      <w:r w:rsidR="00E05763">
        <w:rPr>
          <w:bCs/>
          <w:sz w:val="26"/>
          <w:szCs w:val="26"/>
        </w:rPr>
        <w:t>.</w:t>
      </w:r>
    </w:p>
    <w:p w14:paraId="0DC4BCCB" w14:textId="77777777" w:rsidR="00E05763" w:rsidRDefault="00734FAB" w:rsidP="00E05763">
      <w:pPr>
        <w:widowControl/>
        <w:tabs>
          <w:tab w:val="left" w:pos="0"/>
        </w:tabs>
        <w:suppressAutoHyphens w:val="0"/>
        <w:spacing w:line="20" w:lineRule="atLeast"/>
        <w:ind w:right="-102"/>
        <w:contextualSpacing/>
        <w:jc w:val="both"/>
        <w:textAlignment w:val="auto"/>
        <w:rPr>
          <w:bCs/>
          <w:sz w:val="26"/>
          <w:szCs w:val="26"/>
        </w:rPr>
      </w:pPr>
      <w:r w:rsidRPr="00AD76DD">
        <w:rPr>
          <w:bCs/>
          <w:sz w:val="26"/>
          <w:szCs w:val="26"/>
        </w:rPr>
        <w:t xml:space="preserve">       </w:t>
      </w:r>
      <w:r w:rsidR="006A0E50" w:rsidRPr="00AD76DD">
        <w:rPr>
          <w:bCs/>
          <w:sz w:val="26"/>
          <w:szCs w:val="26"/>
        </w:rPr>
        <w:t xml:space="preserve"> </w:t>
      </w:r>
    </w:p>
    <w:p w14:paraId="4F8B6AD9" w14:textId="77777777" w:rsidR="00BD48B4" w:rsidRPr="002B187E" w:rsidRDefault="00BD48B4" w:rsidP="00E05763">
      <w:pPr>
        <w:widowControl/>
        <w:tabs>
          <w:tab w:val="left" w:pos="0"/>
        </w:tabs>
        <w:suppressAutoHyphens w:val="0"/>
        <w:spacing w:line="20" w:lineRule="atLeast"/>
        <w:ind w:right="-102"/>
        <w:contextualSpacing/>
        <w:jc w:val="both"/>
        <w:textAlignment w:val="auto"/>
        <w:rPr>
          <w:b/>
          <w:color w:val="000000"/>
          <w:sz w:val="26"/>
          <w:szCs w:val="26"/>
        </w:rPr>
      </w:pPr>
      <w:r w:rsidRPr="002B187E">
        <w:rPr>
          <w:b/>
          <w:color w:val="000000"/>
          <w:sz w:val="26"/>
          <w:szCs w:val="26"/>
          <w:lang w:val="en-US"/>
        </w:rPr>
        <w:t>X</w:t>
      </w:r>
      <w:r w:rsidRPr="002B187E">
        <w:rPr>
          <w:b/>
          <w:color w:val="000000"/>
          <w:sz w:val="26"/>
          <w:szCs w:val="26"/>
        </w:rPr>
        <w:t>. ОБЕСПЕЧЕНИЕ БЕЗОПАСНОСТИ УЧАСТНИКОВ И ЗРИТЕЛЕЙ.</w:t>
      </w:r>
    </w:p>
    <w:p w14:paraId="328EDC07" w14:textId="77777777" w:rsidR="00BD48B4" w:rsidRPr="002B187E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bCs/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Pr="002B187E">
        <w:rPr>
          <w:bCs/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 w:rsidRPr="002B187E">
        <w:rPr>
          <w:bCs/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 w:rsidRPr="002B187E">
        <w:rPr>
          <w:bCs/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2D9BC02D" w14:textId="77777777" w:rsidR="00BD48B4" w:rsidRPr="002B187E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2B187E">
        <w:rPr>
          <w:bCs/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</w:t>
      </w:r>
      <w:r w:rsidRPr="002B187E">
        <w:rPr>
          <w:bCs/>
          <w:color w:val="000000"/>
          <w:sz w:val="26"/>
          <w:szCs w:val="26"/>
        </w:rPr>
        <w:lastRenderedPageBreak/>
        <w:t>физкультурно-спортивного комплекса «Готов к труду и обороне».</w:t>
      </w:r>
    </w:p>
    <w:p w14:paraId="4B284AB3" w14:textId="77777777" w:rsidR="00BD48B4" w:rsidRPr="002B187E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color w:val="000000"/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2B187E">
        <w:rPr>
          <w:bCs/>
          <w:color w:val="000000"/>
          <w:sz w:val="26"/>
          <w:szCs w:val="26"/>
        </w:rPr>
        <w:t>о страховании жизни и здоровья от несчастных случаев на время проведения соревнований</w:t>
      </w:r>
      <w:r w:rsidRPr="002B187E">
        <w:rPr>
          <w:color w:val="000000"/>
          <w:sz w:val="26"/>
          <w:szCs w:val="26"/>
        </w:rPr>
        <w:t>, который предоставляется в комиссию по допуску на каждого участника.</w:t>
      </w:r>
    </w:p>
    <w:p w14:paraId="63C69263" w14:textId="77777777" w:rsidR="00BD48B4" w:rsidRPr="0020758B" w:rsidRDefault="00BD48B4" w:rsidP="00BD48B4">
      <w:pPr>
        <w:pStyle w:val="Standard"/>
        <w:numPr>
          <w:ilvl w:val="1"/>
          <w:numId w:val="39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53EAC63E" w14:textId="77777777" w:rsidR="0020758B" w:rsidRDefault="0020758B" w:rsidP="0020758B">
      <w:pPr>
        <w:pStyle w:val="Standard"/>
        <w:autoSpaceDE/>
        <w:ind w:left="698" w:right="-1"/>
        <w:jc w:val="both"/>
        <w:rPr>
          <w:color w:val="000000"/>
          <w:sz w:val="26"/>
          <w:szCs w:val="26"/>
        </w:rPr>
      </w:pPr>
    </w:p>
    <w:p w14:paraId="70C41009" w14:textId="77777777" w:rsidR="0020758B" w:rsidRDefault="0020758B" w:rsidP="0020758B">
      <w:pPr>
        <w:pStyle w:val="Default"/>
        <w:jc w:val="center"/>
        <w:rPr>
          <w:bCs/>
          <w:color w:val="auto"/>
          <w:sz w:val="26"/>
          <w:szCs w:val="26"/>
        </w:rPr>
      </w:pPr>
      <w:r w:rsidRPr="002A6299">
        <w:rPr>
          <w:sz w:val="26"/>
          <w:szCs w:val="26"/>
          <w:lang w:val="en-US"/>
        </w:rPr>
        <w:t>XI</w:t>
      </w:r>
      <w:r w:rsidRPr="002A6299">
        <w:rPr>
          <w:sz w:val="26"/>
          <w:szCs w:val="26"/>
        </w:rPr>
        <w:t xml:space="preserve">. </w:t>
      </w:r>
      <w:r w:rsidRPr="002A6299">
        <w:rPr>
          <w:bCs/>
          <w:color w:val="auto"/>
          <w:sz w:val="26"/>
          <w:szCs w:val="26"/>
        </w:rPr>
        <w:t>Дополнительная информация.</w:t>
      </w:r>
    </w:p>
    <w:p w14:paraId="2CA82F78" w14:textId="77777777" w:rsidR="0020758B" w:rsidRPr="002A6299" w:rsidRDefault="0020758B" w:rsidP="0020758B">
      <w:pPr>
        <w:pStyle w:val="Default"/>
        <w:jc w:val="center"/>
        <w:rPr>
          <w:bCs/>
          <w:color w:val="auto"/>
          <w:sz w:val="26"/>
          <w:szCs w:val="26"/>
        </w:rPr>
      </w:pPr>
    </w:p>
    <w:p w14:paraId="4B31CE5B" w14:textId="77777777" w:rsidR="0020758B" w:rsidRDefault="0020758B" w:rsidP="0020758B">
      <w:pPr>
        <w:pStyle w:val="Default"/>
        <w:rPr>
          <w:bCs/>
          <w:color w:val="auto"/>
          <w:sz w:val="26"/>
          <w:szCs w:val="26"/>
        </w:rPr>
      </w:pPr>
      <w:r w:rsidRPr="002A6299">
        <w:rPr>
          <w:bCs/>
          <w:color w:val="auto"/>
          <w:sz w:val="26"/>
          <w:szCs w:val="26"/>
        </w:rPr>
        <w:t>1</w:t>
      </w:r>
      <w:r>
        <w:rPr>
          <w:bCs/>
          <w:color w:val="auto"/>
          <w:sz w:val="26"/>
          <w:szCs w:val="26"/>
        </w:rPr>
        <w:t>1</w:t>
      </w:r>
      <w:r w:rsidRPr="002A6299">
        <w:rPr>
          <w:bCs/>
          <w:color w:val="auto"/>
          <w:sz w:val="26"/>
          <w:szCs w:val="26"/>
        </w:rPr>
        <w:t xml:space="preserve">.1.  Вся официальная информация о проведении соревнования будет опубликована на официальном сайте ФПС МО </w:t>
      </w:r>
      <w:hyperlink r:id="rId8" w:history="1">
        <w:r w:rsidRPr="002A6299">
          <w:rPr>
            <w:rStyle w:val="af1"/>
            <w:sz w:val="26"/>
            <w:szCs w:val="26"/>
          </w:rPr>
          <w:t>https://fpsmo.ru/</w:t>
        </w:r>
      </w:hyperlink>
      <w:r w:rsidR="00E05763">
        <w:rPr>
          <w:bCs/>
          <w:color w:val="auto"/>
          <w:sz w:val="26"/>
          <w:szCs w:val="26"/>
        </w:rPr>
        <w:t>.</w:t>
      </w:r>
    </w:p>
    <w:p w14:paraId="50C66900" w14:textId="77777777" w:rsidR="00E05763" w:rsidRPr="002A6299" w:rsidRDefault="00E05763" w:rsidP="0020758B">
      <w:pPr>
        <w:pStyle w:val="Default"/>
        <w:rPr>
          <w:bCs/>
          <w:color w:val="auto"/>
          <w:sz w:val="26"/>
          <w:szCs w:val="26"/>
        </w:rPr>
      </w:pPr>
    </w:p>
    <w:p w14:paraId="66B70D13" w14:textId="77777777" w:rsidR="0020758B" w:rsidRDefault="0020758B" w:rsidP="0020758B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           </w:t>
      </w:r>
      <w:r>
        <w:rPr>
          <w:bCs/>
          <w:color w:val="auto"/>
          <w:sz w:val="26"/>
          <w:szCs w:val="26"/>
          <w:lang w:val="en-US"/>
        </w:rPr>
        <w:t>XII</w:t>
      </w:r>
      <w:r w:rsidRPr="002A6299">
        <w:rPr>
          <w:bCs/>
          <w:color w:val="auto"/>
          <w:sz w:val="26"/>
          <w:szCs w:val="26"/>
        </w:rPr>
        <w:t xml:space="preserve">. Контактная информация: </w:t>
      </w:r>
    </w:p>
    <w:p w14:paraId="177D7735" w14:textId="77777777" w:rsidR="0020758B" w:rsidRPr="002A6299" w:rsidRDefault="0020758B" w:rsidP="0020758B">
      <w:pPr>
        <w:pStyle w:val="Default"/>
        <w:rPr>
          <w:color w:val="auto"/>
          <w:sz w:val="26"/>
          <w:szCs w:val="26"/>
        </w:rPr>
      </w:pPr>
    </w:p>
    <w:p w14:paraId="4352F5E9" w14:textId="10F9752F" w:rsidR="0020758B" w:rsidRPr="002B187E" w:rsidRDefault="0020758B" w:rsidP="00AD76DD">
      <w:pPr>
        <w:pStyle w:val="Default"/>
        <w:rPr>
          <w:sz w:val="26"/>
          <w:szCs w:val="26"/>
        </w:rPr>
      </w:pPr>
      <w:r w:rsidRPr="002A6299">
        <w:rPr>
          <w:bCs/>
          <w:sz w:val="26"/>
          <w:szCs w:val="26"/>
        </w:rPr>
        <w:t>Исполнительный директор ФПС МО Ольховская Анна Станиславовна + 7 903 128 43 68</w:t>
      </w:r>
      <w:r w:rsidR="003314BF">
        <w:rPr>
          <w:bCs/>
          <w:sz w:val="26"/>
          <w:szCs w:val="26"/>
        </w:rPr>
        <w:t xml:space="preserve">, </w:t>
      </w:r>
      <w:r w:rsidR="003314BF">
        <w:rPr>
          <w:bCs/>
          <w:sz w:val="26"/>
          <w:szCs w:val="26"/>
          <w:lang w:val="en-US"/>
        </w:rPr>
        <w:t>info</w:t>
      </w:r>
      <w:r w:rsidR="003314BF" w:rsidRPr="003314BF">
        <w:rPr>
          <w:bCs/>
          <w:sz w:val="26"/>
          <w:szCs w:val="26"/>
        </w:rPr>
        <w:t>@</w:t>
      </w:r>
      <w:r w:rsidR="003314BF">
        <w:rPr>
          <w:bCs/>
          <w:sz w:val="26"/>
          <w:szCs w:val="26"/>
          <w:lang w:val="en-US"/>
        </w:rPr>
        <w:t>fpsmo</w:t>
      </w:r>
      <w:r w:rsidR="003314BF" w:rsidRPr="003314BF">
        <w:rPr>
          <w:bCs/>
          <w:sz w:val="26"/>
          <w:szCs w:val="26"/>
        </w:rPr>
        <w:t>.</w:t>
      </w:r>
      <w:r w:rsidR="003314BF">
        <w:rPr>
          <w:bCs/>
          <w:sz w:val="26"/>
          <w:szCs w:val="26"/>
          <w:lang w:val="en-US"/>
        </w:rPr>
        <w:t>ru</w:t>
      </w:r>
      <w:r w:rsidRPr="002A6299">
        <w:rPr>
          <w:bCs/>
          <w:sz w:val="26"/>
          <w:szCs w:val="26"/>
        </w:rPr>
        <w:tab/>
      </w:r>
    </w:p>
    <w:p w14:paraId="60B0B453" w14:textId="77777777" w:rsidR="00BD48B4" w:rsidRPr="002B187E" w:rsidRDefault="00BD48B4" w:rsidP="00BD48B4">
      <w:pPr>
        <w:pStyle w:val="Standard"/>
        <w:autoSpaceDE/>
        <w:ind w:left="698" w:right="141"/>
        <w:jc w:val="both"/>
        <w:rPr>
          <w:color w:val="000000"/>
          <w:sz w:val="26"/>
          <w:szCs w:val="26"/>
        </w:rPr>
      </w:pPr>
    </w:p>
    <w:p w14:paraId="7602B555" w14:textId="77777777" w:rsidR="00F044FE" w:rsidRDefault="00F044FE" w:rsidP="006368F4">
      <w:pPr>
        <w:jc w:val="right"/>
        <w:rPr>
          <w:sz w:val="26"/>
          <w:szCs w:val="26"/>
        </w:rPr>
      </w:pPr>
    </w:p>
    <w:p w14:paraId="60F36E45" w14:textId="77777777" w:rsidR="00F044FE" w:rsidRDefault="00F044FE" w:rsidP="006368F4">
      <w:pPr>
        <w:jc w:val="right"/>
        <w:rPr>
          <w:sz w:val="26"/>
          <w:szCs w:val="26"/>
        </w:rPr>
      </w:pPr>
    </w:p>
    <w:p w14:paraId="75DA3896" w14:textId="77777777" w:rsidR="00DF26CA" w:rsidRDefault="00DF26CA" w:rsidP="006368F4">
      <w:pPr>
        <w:jc w:val="right"/>
        <w:rPr>
          <w:sz w:val="26"/>
          <w:szCs w:val="26"/>
        </w:rPr>
      </w:pPr>
    </w:p>
    <w:p w14:paraId="4FB9C56E" w14:textId="77777777" w:rsidR="00DF26CA" w:rsidRDefault="00DF26CA" w:rsidP="006368F4">
      <w:pPr>
        <w:jc w:val="right"/>
        <w:rPr>
          <w:sz w:val="26"/>
          <w:szCs w:val="26"/>
        </w:rPr>
      </w:pPr>
    </w:p>
    <w:sectPr w:rsidR="00DF26CA" w:rsidSect="006368F4">
      <w:footerReference w:type="even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678" w:right="567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697D" w14:textId="77777777" w:rsidR="007701B6" w:rsidRDefault="007701B6">
      <w:r>
        <w:separator/>
      </w:r>
    </w:p>
  </w:endnote>
  <w:endnote w:type="continuationSeparator" w:id="0">
    <w:p w14:paraId="25692338" w14:textId="77777777" w:rsidR="007701B6" w:rsidRDefault="0077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510B" w14:textId="77777777" w:rsidR="006029C8" w:rsidRDefault="00602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95EF" w14:textId="77777777" w:rsidR="006029C8" w:rsidRDefault="006029C8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5401" w14:textId="77777777" w:rsidR="006029C8" w:rsidRDefault="006029C8">
    <w:pPr>
      <w:pStyle w:val="Footer1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3A1AC2">
      <w:rPr>
        <w:noProof/>
        <w:color w:val="FFFFFF"/>
      </w:rPr>
      <w:t>1</w:t>
    </w:r>
    <w:r>
      <w:rPr>
        <w:color w:val="FFFFFF"/>
      </w:rPr>
      <w:fldChar w:fldCharType="end"/>
    </w:r>
  </w:p>
  <w:p w14:paraId="35D35B71" w14:textId="77777777" w:rsidR="006029C8" w:rsidRDefault="006029C8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AFC5" w14:textId="77777777" w:rsidR="007701B6" w:rsidRDefault="007701B6">
      <w:r>
        <w:separator/>
      </w:r>
    </w:p>
  </w:footnote>
  <w:footnote w:type="continuationSeparator" w:id="0">
    <w:p w14:paraId="082DC39E" w14:textId="77777777" w:rsidR="007701B6" w:rsidRDefault="0077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 w15:restartNumberingAfterBreak="0">
    <w:nsid w:val="0200674D"/>
    <w:multiLevelType w:val="hybridMultilevel"/>
    <w:tmpl w:val="A956D86E"/>
    <w:lvl w:ilvl="0" w:tplc="24903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C17F43"/>
    <w:multiLevelType w:val="multilevel"/>
    <w:tmpl w:val="0AB41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FFFF"/>
      </w:rPr>
    </w:lvl>
    <w:lvl w:ilvl="1">
      <w:start w:val="7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3" w15:restartNumberingAfterBreak="0">
    <w:nsid w:val="0C704670"/>
    <w:multiLevelType w:val="hybridMultilevel"/>
    <w:tmpl w:val="8B002988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126135ED"/>
    <w:multiLevelType w:val="multilevel"/>
    <w:tmpl w:val="F4E6E0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7" w15:restartNumberingAfterBreak="0">
    <w:nsid w:val="16306B9E"/>
    <w:multiLevelType w:val="hybridMultilevel"/>
    <w:tmpl w:val="7D3621B0"/>
    <w:lvl w:ilvl="0" w:tplc="A0E28DB2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724E1F"/>
    <w:multiLevelType w:val="hybridMultilevel"/>
    <w:tmpl w:val="A1EC5308"/>
    <w:lvl w:ilvl="0" w:tplc="B532E122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270817F5"/>
    <w:multiLevelType w:val="hybridMultilevel"/>
    <w:tmpl w:val="98B04622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CD00EC"/>
    <w:multiLevelType w:val="multilevel"/>
    <w:tmpl w:val="FEEAF6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F8A0794"/>
    <w:multiLevelType w:val="multilevel"/>
    <w:tmpl w:val="C00AF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5C711A"/>
    <w:multiLevelType w:val="multilevel"/>
    <w:tmpl w:val="8C72627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27" w15:restartNumberingAfterBreak="0">
    <w:nsid w:val="37CC49A3"/>
    <w:multiLevelType w:val="hybridMultilevel"/>
    <w:tmpl w:val="85C089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3D0FC5"/>
    <w:multiLevelType w:val="hybridMultilevel"/>
    <w:tmpl w:val="601EC9A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9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06406C"/>
    <w:multiLevelType w:val="hybridMultilevel"/>
    <w:tmpl w:val="71E6FB4A"/>
    <w:lvl w:ilvl="0" w:tplc="8FB494E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40F2BB0"/>
    <w:multiLevelType w:val="hybridMultilevel"/>
    <w:tmpl w:val="974EFEB2"/>
    <w:lvl w:ilvl="0" w:tplc="14CE71AE">
      <w:start w:val="19"/>
      <w:numFmt w:val="bullet"/>
      <w:lvlText w:val=""/>
      <w:lvlJc w:val="left"/>
      <w:pPr>
        <w:ind w:left="18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5" w15:restartNumberingAfterBreak="0">
    <w:nsid w:val="46D40537"/>
    <w:multiLevelType w:val="hybridMultilevel"/>
    <w:tmpl w:val="64E05F3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4A2E107A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7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DB6"/>
    <w:multiLevelType w:val="multilevel"/>
    <w:tmpl w:val="0419001F"/>
    <w:numStyleLink w:val="12"/>
  </w:abstractNum>
  <w:abstractNum w:abstractNumId="39" w15:restartNumberingAfterBreak="0">
    <w:nsid w:val="4D754371"/>
    <w:multiLevelType w:val="multilevel"/>
    <w:tmpl w:val="07882DA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0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41" w15:restartNumberingAfterBreak="0">
    <w:nsid w:val="53C44C9A"/>
    <w:multiLevelType w:val="hybridMultilevel"/>
    <w:tmpl w:val="E96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2E06811"/>
    <w:multiLevelType w:val="multilevel"/>
    <w:tmpl w:val="39F27E4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B23DC7"/>
    <w:multiLevelType w:val="hybridMultilevel"/>
    <w:tmpl w:val="178492B2"/>
    <w:lvl w:ilvl="0" w:tplc="857EB5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A6967"/>
    <w:multiLevelType w:val="hybridMultilevel"/>
    <w:tmpl w:val="B568E90C"/>
    <w:lvl w:ilvl="0" w:tplc="735C0074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6DC8690C"/>
    <w:multiLevelType w:val="hybridMultilevel"/>
    <w:tmpl w:val="58D8B0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EBE43F6"/>
    <w:multiLevelType w:val="multilevel"/>
    <w:tmpl w:val="0419001F"/>
    <w:styleLink w:val="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F2B19CE"/>
    <w:multiLevelType w:val="multilevel"/>
    <w:tmpl w:val="35BCEB4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C0264"/>
    <w:multiLevelType w:val="hybridMultilevel"/>
    <w:tmpl w:val="1B40CC6A"/>
    <w:lvl w:ilvl="0" w:tplc="0C72F64A">
      <w:start w:val="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86316A"/>
    <w:multiLevelType w:val="hybridMultilevel"/>
    <w:tmpl w:val="C150BA8E"/>
    <w:lvl w:ilvl="0" w:tplc="5452612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DB02BEA"/>
    <w:multiLevelType w:val="multilevel"/>
    <w:tmpl w:val="B0FAFD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7F2C7DE4"/>
    <w:multiLevelType w:val="multilevel"/>
    <w:tmpl w:val="E14E25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51"/>
  </w:num>
  <w:num w:numId="3">
    <w:abstractNumId w:val="33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45"/>
  </w:num>
  <w:num w:numId="9">
    <w:abstractNumId w:val="54"/>
  </w:num>
  <w:num w:numId="10">
    <w:abstractNumId w:val="18"/>
  </w:num>
  <w:num w:numId="11">
    <w:abstractNumId w:val="29"/>
  </w:num>
  <w:num w:numId="12">
    <w:abstractNumId w:val="37"/>
  </w:num>
  <w:num w:numId="13">
    <w:abstractNumId w:val="11"/>
  </w:num>
  <w:num w:numId="14">
    <w:abstractNumId w:val="42"/>
  </w:num>
  <w:num w:numId="15">
    <w:abstractNumId w:val="21"/>
  </w:num>
  <w:num w:numId="16">
    <w:abstractNumId w:val="48"/>
  </w:num>
  <w:num w:numId="17">
    <w:abstractNumId w:val="40"/>
  </w:num>
  <w:num w:numId="18">
    <w:abstractNumId w:val="50"/>
  </w:num>
  <w:num w:numId="19">
    <w:abstractNumId w:val="44"/>
  </w:num>
  <w:num w:numId="20">
    <w:abstractNumId w:val="26"/>
  </w:num>
  <w:num w:numId="21">
    <w:abstractNumId w:val="43"/>
  </w:num>
  <w:num w:numId="22">
    <w:abstractNumId w:val="10"/>
  </w:num>
  <w:num w:numId="23">
    <w:abstractNumId w:val="22"/>
  </w:num>
  <w:num w:numId="24">
    <w:abstractNumId w:val="39"/>
  </w:num>
  <w:num w:numId="25">
    <w:abstractNumId w:val="55"/>
  </w:num>
  <w:num w:numId="26">
    <w:abstractNumId w:val="8"/>
  </w:num>
  <w:num w:numId="27">
    <w:abstractNumId w:val="56"/>
  </w:num>
  <w:num w:numId="28">
    <w:abstractNumId w:val="15"/>
  </w:num>
  <w:num w:numId="29">
    <w:abstractNumId w:val="36"/>
  </w:num>
  <w:num w:numId="30">
    <w:abstractNumId w:val="19"/>
  </w:num>
  <w:num w:numId="31">
    <w:abstractNumId w:val="46"/>
  </w:num>
  <w:num w:numId="32">
    <w:abstractNumId w:val="53"/>
  </w:num>
  <w:num w:numId="33">
    <w:abstractNumId w:val="13"/>
  </w:num>
  <w:num w:numId="34">
    <w:abstractNumId w:val="31"/>
  </w:num>
  <w:num w:numId="35">
    <w:abstractNumId w:val="35"/>
  </w:num>
  <w:num w:numId="36">
    <w:abstractNumId w:val="38"/>
  </w:num>
  <w:num w:numId="37">
    <w:abstractNumId w:val="49"/>
  </w:num>
  <w:num w:numId="38">
    <w:abstractNumId w:val="23"/>
  </w:num>
  <w:num w:numId="39">
    <w:abstractNumId w:val="32"/>
  </w:num>
  <w:num w:numId="40">
    <w:abstractNumId w:val="14"/>
  </w:num>
  <w:num w:numId="41">
    <w:abstractNumId w:val="52"/>
  </w:num>
  <w:num w:numId="42">
    <w:abstractNumId w:val="17"/>
  </w:num>
  <w:num w:numId="43">
    <w:abstractNumId w:val="47"/>
  </w:num>
  <w:num w:numId="44">
    <w:abstractNumId w:val="34"/>
  </w:num>
  <w:num w:numId="45">
    <w:abstractNumId w:val="41"/>
  </w:num>
  <w:num w:numId="46">
    <w:abstractNumId w:val="25"/>
  </w:num>
  <w:num w:numId="47">
    <w:abstractNumId w:val="9"/>
  </w:num>
  <w:num w:numId="48">
    <w:abstractNumId w:val="28"/>
  </w:num>
  <w:num w:numId="4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CB"/>
    <w:rsid w:val="00015172"/>
    <w:rsid w:val="00017256"/>
    <w:rsid w:val="000205C7"/>
    <w:rsid w:val="00026577"/>
    <w:rsid w:val="00036887"/>
    <w:rsid w:val="0007089C"/>
    <w:rsid w:val="00071B31"/>
    <w:rsid w:val="000901BD"/>
    <w:rsid w:val="00090474"/>
    <w:rsid w:val="00091464"/>
    <w:rsid w:val="000A134C"/>
    <w:rsid w:val="000A688A"/>
    <w:rsid w:val="000B792C"/>
    <w:rsid w:val="000C7D92"/>
    <w:rsid w:val="000D68D9"/>
    <w:rsid w:val="000F2C56"/>
    <w:rsid w:val="000F336B"/>
    <w:rsid w:val="00111615"/>
    <w:rsid w:val="001226D5"/>
    <w:rsid w:val="00126894"/>
    <w:rsid w:val="00127B26"/>
    <w:rsid w:val="00144484"/>
    <w:rsid w:val="00144D1E"/>
    <w:rsid w:val="001452E9"/>
    <w:rsid w:val="00152842"/>
    <w:rsid w:val="0015485C"/>
    <w:rsid w:val="00166681"/>
    <w:rsid w:val="001679BA"/>
    <w:rsid w:val="00174594"/>
    <w:rsid w:val="00186D84"/>
    <w:rsid w:val="0019502C"/>
    <w:rsid w:val="00196DBD"/>
    <w:rsid w:val="001A143B"/>
    <w:rsid w:val="001A57B9"/>
    <w:rsid w:val="001D0525"/>
    <w:rsid w:val="001D1637"/>
    <w:rsid w:val="001D550B"/>
    <w:rsid w:val="001E1C6E"/>
    <w:rsid w:val="00202812"/>
    <w:rsid w:val="002044D4"/>
    <w:rsid w:val="0020758B"/>
    <w:rsid w:val="00211C74"/>
    <w:rsid w:val="00213AFB"/>
    <w:rsid w:val="002164E2"/>
    <w:rsid w:val="0022052A"/>
    <w:rsid w:val="0022278C"/>
    <w:rsid w:val="00232728"/>
    <w:rsid w:val="00232B7B"/>
    <w:rsid w:val="00240E59"/>
    <w:rsid w:val="0024202B"/>
    <w:rsid w:val="0024613E"/>
    <w:rsid w:val="0026183B"/>
    <w:rsid w:val="0026474A"/>
    <w:rsid w:val="00265F20"/>
    <w:rsid w:val="002731B2"/>
    <w:rsid w:val="00293704"/>
    <w:rsid w:val="00295DE2"/>
    <w:rsid w:val="00297AC1"/>
    <w:rsid w:val="002A4D98"/>
    <w:rsid w:val="002B5242"/>
    <w:rsid w:val="002C7445"/>
    <w:rsid w:val="002D2E81"/>
    <w:rsid w:val="002D35F6"/>
    <w:rsid w:val="002D750D"/>
    <w:rsid w:val="002D7A5D"/>
    <w:rsid w:val="002E2098"/>
    <w:rsid w:val="002E3751"/>
    <w:rsid w:val="002E7498"/>
    <w:rsid w:val="002E79FC"/>
    <w:rsid w:val="002F2210"/>
    <w:rsid w:val="002F7639"/>
    <w:rsid w:val="003037CE"/>
    <w:rsid w:val="00306CFD"/>
    <w:rsid w:val="003261D5"/>
    <w:rsid w:val="00326AFB"/>
    <w:rsid w:val="003314BF"/>
    <w:rsid w:val="003378E9"/>
    <w:rsid w:val="00341880"/>
    <w:rsid w:val="0035341D"/>
    <w:rsid w:val="00353DFF"/>
    <w:rsid w:val="00364B62"/>
    <w:rsid w:val="003778F0"/>
    <w:rsid w:val="00382917"/>
    <w:rsid w:val="003863CD"/>
    <w:rsid w:val="00387E31"/>
    <w:rsid w:val="00396ED2"/>
    <w:rsid w:val="003A1A56"/>
    <w:rsid w:val="003A1AC2"/>
    <w:rsid w:val="003A2762"/>
    <w:rsid w:val="003A31FB"/>
    <w:rsid w:val="003B05D7"/>
    <w:rsid w:val="003B25C5"/>
    <w:rsid w:val="003B2B86"/>
    <w:rsid w:val="003B3DE9"/>
    <w:rsid w:val="003D0608"/>
    <w:rsid w:val="003D1379"/>
    <w:rsid w:val="003D2E83"/>
    <w:rsid w:val="003E3A1E"/>
    <w:rsid w:val="003F1A84"/>
    <w:rsid w:val="003F4BD2"/>
    <w:rsid w:val="004031B2"/>
    <w:rsid w:val="0040625B"/>
    <w:rsid w:val="004063A1"/>
    <w:rsid w:val="00406476"/>
    <w:rsid w:val="0041402E"/>
    <w:rsid w:val="00421B52"/>
    <w:rsid w:val="00425EA2"/>
    <w:rsid w:val="00440A18"/>
    <w:rsid w:val="00442E24"/>
    <w:rsid w:val="00447353"/>
    <w:rsid w:val="00462E1D"/>
    <w:rsid w:val="004725D5"/>
    <w:rsid w:val="0047291B"/>
    <w:rsid w:val="00473021"/>
    <w:rsid w:val="0048767C"/>
    <w:rsid w:val="0049414D"/>
    <w:rsid w:val="00497211"/>
    <w:rsid w:val="004B32F9"/>
    <w:rsid w:val="004C55AE"/>
    <w:rsid w:val="004C75FF"/>
    <w:rsid w:val="004D5D82"/>
    <w:rsid w:val="004D7B7B"/>
    <w:rsid w:val="004D7CB6"/>
    <w:rsid w:val="004E7001"/>
    <w:rsid w:val="004F04DC"/>
    <w:rsid w:val="004F6DFE"/>
    <w:rsid w:val="00501FB7"/>
    <w:rsid w:val="005025C3"/>
    <w:rsid w:val="0050534A"/>
    <w:rsid w:val="00507857"/>
    <w:rsid w:val="005101AB"/>
    <w:rsid w:val="00527F7A"/>
    <w:rsid w:val="00547F61"/>
    <w:rsid w:val="005514CA"/>
    <w:rsid w:val="00552546"/>
    <w:rsid w:val="0055481E"/>
    <w:rsid w:val="00566D73"/>
    <w:rsid w:val="005751B3"/>
    <w:rsid w:val="00577ED8"/>
    <w:rsid w:val="00577FBF"/>
    <w:rsid w:val="00583F4A"/>
    <w:rsid w:val="00591423"/>
    <w:rsid w:val="0059439C"/>
    <w:rsid w:val="00597F43"/>
    <w:rsid w:val="005A07FA"/>
    <w:rsid w:val="005A180A"/>
    <w:rsid w:val="00600245"/>
    <w:rsid w:val="00601E8C"/>
    <w:rsid w:val="006029C8"/>
    <w:rsid w:val="00605AE9"/>
    <w:rsid w:val="006245A6"/>
    <w:rsid w:val="0063512B"/>
    <w:rsid w:val="0063526E"/>
    <w:rsid w:val="006368F4"/>
    <w:rsid w:val="006415FC"/>
    <w:rsid w:val="00645265"/>
    <w:rsid w:val="00664CEF"/>
    <w:rsid w:val="00673C46"/>
    <w:rsid w:val="00673EED"/>
    <w:rsid w:val="00677E47"/>
    <w:rsid w:val="00687F3E"/>
    <w:rsid w:val="006928F7"/>
    <w:rsid w:val="00694BD3"/>
    <w:rsid w:val="0069626A"/>
    <w:rsid w:val="006A0E50"/>
    <w:rsid w:val="006B12B0"/>
    <w:rsid w:val="006B15C9"/>
    <w:rsid w:val="006B1EDA"/>
    <w:rsid w:val="006B24CE"/>
    <w:rsid w:val="006B5287"/>
    <w:rsid w:val="006C4507"/>
    <w:rsid w:val="006C745D"/>
    <w:rsid w:val="006D2083"/>
    <w:rsid w:val="006D211D"/>
    <w:rsid w:val="006F496F"/>
    <w:rsid w:val="00715FA1"/>
    <w:rsid w:val="007225CB"/>
    <w:rsid w:val="00734FAB"/>
    <w:rsid w:val="00736E91"/>
    <w:rsid w:val="00740470"/>
    <w:rsid w:val="007468C3"/>
    <w:rsid w:val="007523F0"/>
    <w:rsid w:val="00753D2D"/>
    <w:rsid w:val="00762D91"/>
    <w:rsid w:val="00765763"/>
    <w:rsid w:val="00766777"/>
    <w:rsid w:val="007701B6"/>
    <w:rsid w:val="007722D2"/>
    <w:rsid w:val="00776034"/>
    <w:rsid w:val="007818D7"/>
    <w:rsid w:val="00781E0E"/>
    <w:rsid w:val="00783EDF"/>
    <w:rsid w:val="0078430D"/>
    <w:rsid w:val="007859A4"/>
    <w:rsid w:val="007956C2"/>
    <w:rsid w:val="007B5CCB"/>
    <w:rsid w:val="007C0EB1"/>
    <w:rsid w:val="007D2F91"/>
    <w:rsid w:val="007D50E1"/>
    <w:rsid w:val="007F2388"/>
    <w:rsid w:val="00802555"/>
    <w:rsid w:val="008039DB"/>
    <w:rsid w:val="0082076E"/>
    <w:rsid w:val="00821B9A"/>
    <w:rsid w:val="00824794"/>
    <w:rsid w:val="008253D5"/>
    <w:rsid w:val="00836E34"/>
    <w:rsid w:val="00837B50"/>
    <w:rsid w:val="0084366B"/>
    <w:rsid w:val="008479C0"/>
    <w:rsid w:val="00852500"/>
    <w:rsid w:val="0086179A"/>
    <w:rsid w:val="00867172"/>
    <w:rsid w:val="0086739D"/>
    <w:rsid w:val="00874E35"/>
    <w:rsid w:val="00893B64"/>
    <w:rsid w:val="008A30EA"/>
    <w:rsid w:val="008B63C7"/>
    <w:rsid w:val="008B7E80"/>
    <w:rsid w:val="008C0002"/>
    <w:rsid w:val="008C45B3"/>
    <w:rsid w:val="008C5E4E"/>
    <w:rsid w:val="008E32E8"/>
    <w:rsid w:val="008E5DEC"/>
    <w:rsid w:val="008E638F"/>
    <w:rsid w:val="008F3420"/>
    <w:rsid w:val="00901D59"/>
    <w:rsid w:val="009115AF"/>
    <w:rsid w:val="009216DE"/>
    <w:rsid w:val="0092755B"/>
    <w:rsid w:val="00931C60"/>
    <w:rsid w:val="009378F8"/>
    <w:rsid w:val="00945A9A"/>
    <w:rsid w:val="00957895"/>
    <w:rsid w:val="009642C3"/>
    <w:rsid w:val="00975D11"/>
    <w:rsid w:val="0097640A"/>
    <w:rsid w:val="00976E6F"/>
    <w:rsid w:val="00977C86"/>
    <w:rsid w:val="009806C5"/>
    <w:rsid w:val="00980903"/>
    <w:rsid w:val="0098212B"/>
    <w:rsid w:val="00984083"/>
    <w:rsid w:val="009A111B"/>
    <w:rsid w:val="009C1CB9"/>
    <w:rsid w:val="009D1B78"/>
    <w:rsid w:val="009D5546"/>
    <w:rsid w:val="009E2CCC"/>
    <w:rsid w:val="009F069A"/>
    <w:rsid w:val="00A01223"/>
    <w:rsid w:val="00A04333"/>
    <w:rsid w:val="00A12E99"/>
    <w:rsid w:val="00A3052D"/>
    <w:rsid w:val="00A36133"/>
    <w:rsid w:val="00A5276F"/>
    <w:rsid w:val="00A53956"/>
    <w:rsid w:val="00A54C29"/>
    <w:rsid w:val="00A63301"/>
    <w:rsid w:val="00A71672"/>
    <w:rsid w:val="00A81EE0"/>
    <w:rsid w:val="00A84C31"/>
    <w:rsid w:val="00A93E61"/>
    <w:rsid w:val="00A95E0B"/>
    <w:rsid w:val="00AA1733"/>
    <w:rsid w:val="00AB5E77"/>
    <w:rsid w:val="00AC0DBC"/>
    <w:rsid w:val="00AC7D08"/>
    <w:rsid w:val="00AD2706"/>
    <w:rsid w:val="00AD3FAC"/>
    <w:rsid w:val="00AD76DD"/>
    <w:rsid w:val="00AD7E3E"/>
    <w:rsid w:val="00AE3E7F"/>
    <w:rsid w:val="00AE3F29"/>
    <w:rsid w:val="00AE5C06"/>
    <w:rsid w:val="00AF6349"/>
    <w:rsid w:val="00B0162B"/>
    <w:rsid w:val="00B02157"/>
    <w:rsid w:val="00B07592"/>
    <w:rsid w:val="00B079D3"/>
    <w:rsid w:val="00B13286"/>
    <w:rsid w:val="00B22920"/>
    <w:rsid w:val="00B2463C"/>
    <w:rsid w:val="00B27CC6"/>
    <w:rsid w:val="00B428AF"/>
    <w:rsid w:val="00B44655"/>
    <w:rsid w:val="00B46E01"/>
    <w:rsid w:val="00B50527"/>
    <w:rsid w:val="00B51EF0"/>
    <w:rsid w:val="00B54B9F"/>
    <w:rsid w:val="00B60BC4"/>
    <w:rsid w:val="00B6331B"/>
    <w:rsid w:val="00B700CB"/>
    <w:rsid w:val="00B74C3D"/>
    <w:rsid w:val="00B77DEE"/>
    <w:rsid w:val="00B86911"/>
    <w:rsid w:val="00B9554E"/>
    <w:rsid w:val="00BA2272"/>
    <w:rsid w:val="00BC7DC1"/>
    <w:rsid w:val="00BD48B4"/>
    <w:rsid w:val="00BD73EA"/>
    <w:rsid w:val="00BE1BAF"/>
    <w:rsid w:val="00BF29EF"/>
    <w:rsid w:val="00C01436"/>
    <w:rsid w:val="00C02C1C"/>
    <w:rsid w:val="00C03314"/>
    <w:rsid w:val="00C05162"/>
    <w:rsid w:val="00C21B98"/>
    <w:rsid w:val="00C242A6"/>
    <w:rsid w:val="00C53669"/>
    <w:rsid w:val="00C62E24"/>
    <w:rsid w:val="00C6363D"/>
    <w:rsid w:val="00C80844"/>
    <w:rsid w:val="00C80C6D"/>
    <w:rsid w:val="00C86420"/>
    <w:rsid w:val="00C866D1"/>
    <w:rsid w:val="00CB3765"/>
    <w:rsid w:val="00CC0673"/>
    <w:rsid w:val="00CC6B81"/>
    <w:rsid w:val="00CC6F54"/>
    <w:rsid w:val="00CD2430"/>
    <w:rsid w:val="00CD63D3"/>
    <w:rsid w:val="00CE415F"/>
    <w:rsid w:val="00CF5A9A"/>
    <w:rsid w:val="00D070E6"/>
    <w:rsid w:val="00D07100"/>
    <w:rsid w:val="00D145EC"/>
    <w:rsid w:val="00D15F4F"/>
    <w:rsid w:val="00D1752A"/>
    <w:rsid w:val="00D21CA2"/>
    <w:rsid w:val="00D3148D"/>
    <w:rsid w:val="00D55345"/>
    <w:rsid w:val="00D81002"/>
    <w:rsid w:val="00D84466"/>
    <w:rsid w:val="00D876B8"/>
    <w:rsid w:val="00D92A7F"/>
    <w:rsid w:val="00DC357E"/>
    <w:rsid w:val="00DC6A02"/>
    <w:rsid w:val="00DC6ABD"/>
    <w:rsid w:val="00DD2343"/>
    <w:rsid w:val="00DD2FFC"/>
    <w:rsid w:val="00DD4C7B"/>
    <w:rsid w:val="00DD6625"/>
    <w:rsid w:val="00DF26CA"/>
    <w:rsid w:val="00DF50E9"/>
    <w:rsid w:val="00E04913"/>
    <w:rsid w:val="00E05763"/>
    <w:rsid w:val="00E0793C"/>
    <w:rsid w:val="00E15CD6"/>
    <w:rsid w:val="00E15D07"/>
    <w:rsid w:val="00E16DE9"/>
    <w:rsid w:val="00E20727"/>
    <w:rsid w:val="00E34185"/>
    <w:rsid w:val="00E34ADE"/>
    <w:rsid w:val="00E37997"/>
    <w:rsid w:val="00E43323"/>
    <w:rsid w:val="00E5457F"/>
    <w:rsid w:val="00E549E9"/>
    <w:rsid w:val="00E550F8"/>
    <w:rsid w:val="00E55C23"/>
    <w:rsid w:val="00E75B62"/>
    <w:rsid w:val="00E77FE5"/>
    <w:rsid w:val="00E827C4"/>
    <w:rsid w:val="00E87DA7"/>
    <w:rsid w:val="00E90FC5"/>
    <w:rsid w:val="00EB76D7"/>
    <w:rsid w:val="00EC30DC"/>
    <w:rsid w:val="00EC6589"/>
    <w:rsid w:val="00F01076"/>
    <w:rsid w:val="00F044FE"/>
    <w:rsid w:val="00F154E9"/>
    <w:rsid w:val="00F30BAE"/>
    <w:rsid w:val="00F317A2"/>
    <w:rsid w:val="00F759E9"/>
    <w:rsid w:val="00F800A5"/>
    <w:rsid w:val="00F80262"/>
    <w:rsid w:val="00F8141D"/>
    <w:rsid w:val="00F81C0A"/>
    <w:rsid w:val="00F84707"/>
    <w:rsid w:val="00FB0D46"/>
    <w:rsid w:val="00FB21C1"/>
    <w:rsid w:val="00FD0FB7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806C"/>
  <w15:docId w15:val="{3C232062-E66B-4482-9CB9-D1FD910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11">
    <w:name w:val="Заголовок1"/>
    <w:basedOn w:val="a"/>
    <w:next w:val="a7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94BD3"/>
    <w:pPr>
      <w:spacing w:after="120"/>
    </w:pPr>
  </w:style>
  <w:style w:type="paragraph" w:styleId="a8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qFormat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3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4BD3"/>
    <w:pPr>
      <w:suppressLineNumbers/>
    </w:pPr>
    <w:rPr>
      <w:rFonts w:cs="Tahoma"/>
    </w:rPr>
  </w:style>
  <w:style w:type="paragraph" w:styleId="a9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9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b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c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d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94BD3"/>
    <w:pPr>
      <w:suppressLineNumbers/>
    </w:pPr>
  </w:style>
  <w:style w:type="paragraph" w:customStyle="1" w:styleId="af">
    <w:name w:val="Заголовок таблицы"/>
    <w:basedOn w:val="ae"/>
    <w:rsid w:val="00694BD3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94BD3"/>
  </w:style>
  <w:style w:type="character" w:styleId="af1">
    <w:name w:val="Hyperlink"/>
    <w:rsid w:val="00874E3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3B25C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4">
    <w:name w:val="header"/>
    <w:basedOn w:val="a"/>
    <w:link w:val="15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5">
    <w:name w:val="No Spacing"/>
    <w:uiPriority w:val="1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6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6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numbering" w:customStyle="1" w:styleId="12">
    <w:name w:val="Стиль12"/>
    <w:uiPriority w:val="99"/>
    <w:rsid w:val="00BD48B4"/>
    <w:pPr>
      <w:numPr>
        <w:numId w:val="37"/>
      </w:numPr>
    </w:pPr>
  </w:style>
  <w:style w:type="paragraph" w:styleId="af7">
    <w:name w:val="Normal (Web)"/>
    <w:basedOn w:val="a"/>
    <w:uiPriority w:val="99"/>
    <w:unhideWhenUsed/>
    <w:rsid w:val="00687F3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s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1DEE-3E00-4840-A46B-17F7F8E1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Alex</cp:lastModifiedBy>
  <cp:revision>14</cp:revision>
  <cp:lastPrinted>2019-07-10T20:13:00Z</cp:lastPrinted>
  <dcterms:created xsi:type="dcterms:W3CDTF">2020-07-07T06:47:00Z</dcterms:created>
  <dcterms:modified xsi:type="dcterms:W3CDTF">2020-07-11T16:21:00Z</dcterms:modified>
</cp:coreProperties>
</file>